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CD2E6D8" w14:textId="6EC6CEE7" w:rsidR="0071076D" w:rsidRPr="00064826" w:rsidRDefault="0071076D" w:rsidP="0071076D">
      <w:pPr>
        <w:spacing w:after="240"/>
        <w:jc w:val="center"/>
        <w:rPr>
          <w:rFonts w:ascii="Montserrat" w:eastAsia="Montserrat" w:hAnsi="Montserrat" w:cs="Montserrat"/>
          <w:b/>
          <w:sz w:val="28"/>
          <w:szCs w:val="28"/>
        </w:rPr>
      </w:pPr>
      <w:r w:rsidRPr="00064826">
        <w:rPr>
          <w:rFonts w:ascii="Montserrat" w:eastAsia="Montserrat" w:hAnsi="Montserrat" w:cs="Montserrat"/>
          <w:b/>
          <w:sz w:val="28"/>
          <w:szCs w:val="28"/>
        </w:rPr>
        <w:t>Agenda</w:t>
      </w:r>
      <w:r w:rsidR="00064826">
        <w:rPr>
          <w:rFonts w:ascii="Montserrat" w:eastAsia="Montserrat" w:hAnsi="Montserrat" w:cs="Montserrat"/>
          <w:b/>
          <w:sz w:val="28"/>
          <w:szCs w:val="28"/>
        </w:rPr>
        <w:t xml:space="preserve"> de actividades del 14 al 16 de agosto</w:t>
      </w:r>
    </w:p>
    <w:p w14:paraId="038BBEAC" w14:textId="091E9469" w:rsidR="00064826" w:rsidRPr="00064826" w:rsidRDefault="00064826" w:rsidP="00064826">
      <w:pPr>
        <w:pStyle w:val="Ttulo1"/>
        <w:rPr>
          <w:rFonts w:ascii="Montserrat" w:hAnsi="Montserrat"/>
          <w:b/>
          <w:bCs/>
          <w:sz w:val="24"/>
          <w:szCs w:val="24"/>
        </w:rPr>
      </w:pPr>
      <w:r w:rsidRPr="00064826">
        <w:rPr>
          <w:rFonts w:ascii="Montserrat" w:hAnsi="Montserrat"/>
          <w:b/>
          <w:bCs/>
          <w:sz w:val="24"/>
          <w:szCs w:val="24"/>
        </w:rPr>
        <w:t>Primera sesión</w:t>
      </w:r>
      <w:r>
        <w:rPr>
          <w:rFonts w:ascii="Montserrat" w:hAnsi="Montserrat"/>
          <w:b/>
          <w:bCs/>
          <w:sz w:val="24"/>
          <w:szCs w:val="24"/>
        </w:rPr>
        <w:t>:</w:t>
      </w:r>
      <w:r w:rsidRPr="00064826">
        <w:rPr>
          <w:rFonts w:ascii="Montserrat" w:hAnsi="Montserrat"/>
          <w:b/>
          <w:bCs/>
          <w:sz w:val="24"/>
          <w:szCs w:val="24"/>
        </w:rPr>
        <w:t xml:space="preserve"> miércoles 14 de agosto </w:t>
      </w:r>
      <w:r>
        <w:rPr>
          <w:rFonts w:ascii="Montserrat" w:hAnsi="Montserrat"/>
          <w:b/>
          <w:bCs/>
          <w:sz w:val="24"/>
          <w:szCs w:val="24"/>
        </w:rPr>
        <w:t>de</w:t>
      </w:r>
      <w:r w:rsidRPr="00064826">
        <w:rPr>
          <w:rFonts w:ascii="Montserrat" w:hAnsi="Montserrat"/>
          <w:b/>
          <w:bCs/>
          <w:sz w:val="24"/>
          <w:szCs w:val="24"/>
        </w:rPr>
        <w:t xml:space="preserve"> 9:00 a 13:00 h</w:t>
      </w:r>
    </w:p>
    <w:tbl>
      <w:tblPr>
        <w:tblW w:w="8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6"/>
        <w:gridCol w:w="2260"/>
        <w:gridCol w:w="2926"/>
        <w:gridCol w:w="2581"/>
      </w:tblGrid>
      <w:tr w:rsidR="00064826" w:rsidRPr="00064826" w14:paraId="3BE17FED" w14:textId="77777777" w:rsidTr="00064826">
        <w:trPr>
          <w:trHeight w:val="888"/>
          <w:tblHeader/>
        </w:trPr>
        <w:tc>
          <w:tcPr>
            <w:tcW w:w="1086" w:type="dxa"/>
          </w:tcPr>
          <w:p w14:paraId="231E709A" w14:textId="138A342E" w:rsidR="00064826" w:rsidRPr="00064826" w:rsidRDefault="00064826" w:rsidP="00C278FC">
            <w:pPr>
              <w:rPr>
                <w:rFonts w:ascii="Montserrat" w:hAnsi="Montserrat"/>
                <w:b/>
              </w:rPr>
            </w:pPr>
            <w:r w:rsidRPr="00064826">
              <w:rPr>
                <w:rFonts w:ascii="Montserrat" w:hAnsi="Montserrat"/>
                <w:b/>
              </w:rPr>
              <w:t>H</w:t>
            </w:r>
            <w:r>
              <w:rPr>
                <w:rFonts w:ascii="Montserrat" w:hAnsi="Montserrat"/>
                <w:b/>
              </w:rPr>
              <w:t>ora</w:t>
            </w:r>
          </w:p>
        </w:tc>
        <w:tc>
          <w:tcPr>
            <w:tcW w:w="2260" w:type="dxa"/>
          </w:tcPr>
          <w:p w14:paraId="61D28C8D" w14:textId="77777777" w:rsidR="00064826" w:rsidRPr="00064826" w:rsidRDefault="00064826" w:rsidP="00C278FC">
            <w:pPr>
              <w:rPr>
                <w:rFonts w:ascii="Montserrat" w:hAnsi="Montserrat"/>
                <w:b/>
              </w:rPr>
            </w:pPr>
            <w:r w:rsidRPr="00064826">
              <w:rPr>
                <w:rFonts w:ascii="Montserrat" w:hAnsi="Montserrat"/>
                <w:b/>
              </w:rPr>
              <w:t>Contenido</w:t>
            </w:r>
          </w:p>
        </w:tc>
        <w:tc>
          <w:tcPr>
            <w:tcW w:w="2926" w:type="dxa"/>
          </w:tcPr>
          <w:p w14:paraId="6566D76F" w14:textId="77777777" w:rsidR="00064826" w:rsidRPr="00064826" w:rsidRDefault="00064826" w:rsidP="00C278FC">
            <w:pPr>
              <w:rPr>
                <w:rFonts w:ascii="Montserrat" w:hAnsi="Montserrat"/>
                <w:b/>
              </w:rPr>
            </w:pPr>
            <w:r w:rsidRPr="00064826">
              <w:rPr>
                <w:rFonts w:ascii="Montserrat" w:hAnsi="Montserrat"/>
                <w:b/>
              </w:rPr>
              <w:t>Actividades</w:t>
            </w:r>
          </w:p>
        </w:tc>
        <w:tc>
          <w:tcPr>
            <w:tcW w:w="2581" w:type="dxa"/>
          </w:tcPr>
          <w:p w14:paraId="3563B1D7" w14:textId="77777777" w:rsidR="00064826" w:rsidRPr="00064826" w:rsidRDefault="00064826" w:rsidP="00C278FC">
            <w:pPr>
              <w:rPr>
                <w:rFonts w:ascii="Montserrat" w:hAnsi="Montserrat"/>
                <w:b/>
              </w:rPr>
            </w:pPr>
            <w:r w:rsidRPr="00064826">
              <w:rPr>
                <w:rFonts w:ascii="Montserrat" w:hAnsi="Montserrat"/>
                <w:b/>
              </w:rPr>
              <w:t>Producto  entregable (E) o realizable (R)</w:t>
            </w:r>
          </w:p>
        </w:tc>
      </w:tr>
      <w:tr w:rsidR="00064826" w:rsidRPr="00064826" w14:paraId="0E01D5DE" w14:textId="77777777" w:rsidTr="00064826">
        <w:trPr>
          <w:trHeight w:val="888"/>
        </w:trPr>
        <w:tc>
          <w:tcPr>
            <w:tcW w:w="1086" w:type="dxa"/>
          </w:tcPr>
          <w:p w14:paraId="54F5879B" w14:textId="77777777" w:rsidR="00064826" w:rsidRPr="00064826" w:rsidRDefault="00064826" w:rsidP="00C278FC">
            <w:pPr>
              <w:rPr>
                <w:rFonts w:ascii="Montserrat" w:hAnsi="Montserrat"/>
              </w:rPr>
            </w:pPr>
            <w:r w:rsidRPr="00064826">
              <w:rPr>
                <w:rFonts w:ascii="Montserrat" w:hAnsi="Montserrat"/>
              </w:rPr>
              <w:t>9-9:30</w:t>
            </w:r>
          </w:p>
        </w:tc>
        <w:tc>
          <w:tcPr>
            <w:tcW w:w="2260" w:type="dxa"/>
          </w:tcPr>
          <w:p w14:paraId="6A601D59" w14:textId="77777777" w:rsidR="00064826" w:rsidRPr="00064826" w:rsidRDefault="00064826" w:rsidP="00C278FC">
            <w:pPr>
              <w:rPr>
                <w:rFonts w:ascii="Montserrat" w:hAnsi="Montserrat"/>
              </w:rPr>
            </w:pPr>
            <w:r w:rsidRPr="00064826">
              <w:rPr>
                <w:rFonts w:ascii="Montserrat" w:hAnsi="Montserrat"/>
              </w:rPr>
              <w:t>Bienvenida y presentar agenda</w:t>
            </w:r>
          </w:p>
        </w:tc>
        <w:tc>
          <w:tcPr>
            <w:tcW w:w="2926" w:type="dxa"/>
          </w:tcPr>
          <w:p w14:paraId="0452C996" w14:textId="77777777" w:rsidR="00064826" w:rsidRPr="00064826" w:rsidRDefault="00064826" w:rsidP="00C278FC">
            <w:pPr>
              <w:rPr>
                <w:rFonts w:ascii="Montserrat" w:hAnsi="Montserrat"/>
              </w:rPr>
            </w:pPr>
            <w:r w:rsidRPr="00064826">
              <w:rPr>
                <w:rFonts w:ascii="Montserrat" w:hAnsi="Montserrat"/>
              </w:rPr>
              <w:t>Revisar agenda en papel.</w:t>
            </w:r>
          </w:p>
        </w:tc>
        <w:tc>
          <w:tcPr>
            <w:tcW w:w="2581" w:type="dxa"/>
          </w:tcPr>
          <w:p w14:paraId="770C2255" w14:textId="77777777" w:rsidR="00064826" w:rsidRPr="00064826" w:rsidRDefault="00064826" w:rsidP="00C278FC">
            <w:pPr>
              <w:rPr>
                <w:rFonts w:ascii="Montserrat" w:hAnsi="Montserrat"/>
              </w:rPr>
            </w:pPr>
            <w:r w:rsidRPr="00064826">
              <w:rPr>
                <w:rFonts w:ascii="Montserrat" w:hAnsi="Montserrat"/>
              </w:rPr>
              <w:t>(R)Marcas en agenda</w:t>
            </w:r>
          </w:p>
        </w:tc>
      </w:tr>
      <w:tr w:rsidR="00064826" w:rsidRPr="00064826" w14:paraId="3AAD1B7A" w14:textId="77777777" w:rsidTr="00064826">
        <w:trPr>
          <w:trHeight w:val="1179"/>
        </w:trPr>
        <w:tc>
          <w:tcPr>
            <w:tcW w:w="1086" w:type="dxa"/>
          </w:tcPr>
          <w:p w14:paraId="77766D6D" w14:textId="77777777" w:rsidR="00064826" w:rsidRPr="00064826" w:rsidRDefault="00064826" w:rsidP="00C278FC">
            <w:pPr>
              <w:rPr>
                <w:rFonts w:ascii="Montserrat" w:hAnsi="Montserrat"/>
              </w:rPr>
            </w:pPr>
            <w:r w:rsidRPr="00064826">
              <w:rPr>
                <w:rFonts w:ascii="Montserrat" w:hAnsi="Montserrat"/>
              </w:rPr>
              <w:t>9:30-10</w:t>
            </w:r>
          </w:p>
        </w:tc>
        <w:tc>
          <w:tcPr>
            <w:tcW w:w="2260" w:type="dxa"/>
          </w:tcPr>
          <w:p w14:paraId="1550EF41" w14:textId="77777777" w:rsidR="00064826" w:rsidRPr="00064826" w:rsidRDefault="00064826" w:rsidP="00C278FC">
            <w:pPr>
              <w:rPr>
                <w:rFonts w:ascii="Montserrat" w:hAnsi="Montserrat"/>
              </w:rPr>
            </w:pPr>
            <w:r w:rsidRPr="00064826">
              <w:rPr>
                <w:rFonts w:ascii="Montserrat" w:hAnsi="Montserrat"/>
              </w:rPr>
              <w:t>Paquete didáctico para la alfabetización inicial</w:t>
            </w:r>
          </w:p>
        </w:tc>
        <w:tc>
          <w:tcPr>
            <w:tcW w:w="2926" w:type="dxa"/>
          </w:tcPr>
          <w:p w14:paraId="5CF73F71" w14:textId="77777777" w:rsidR="00064826" w:rsidRPr="00064826" w:rsidRDefault="00064826" w:rsidP="00C278FC">
            <w:pPr>
              <w:rPr>
                <w:rFonts w:ascii="Montserrat" w:hAnsi="Montserrat"/>
              </w:rPr>
            </w:pPr>
            <w:r w:rsidRPr="00064826">
              <w:rPr>
                <w:rFonts w:ascii="Montserrat" w:hAnsi="Montserrat"/>
              </w:rPr>
              <w:t xml:space="preserve">Exploración guiada de paquete didáctico </w:t>
            </w:r>
            <w:r w:rsidRPr="00064826">
              <w:rPr>
                <w:rFonts w:ascii="Montserrat" w:hAnsi="Montserrat"/>
                <w:i/>
              </w:rPr>
              <w:t>PAI</w:t>
            </w:r>
            <w:r w:rsidRPr="00064826">
              <w:rPr>
                <w:rFonts w:ascii="Montserrat" w:hAnsi="Montserrat"/>
              </w:rPr>
              <w:t xml:space="preserve"> y </w:t>
            </w:r>
            <w:r w:rsidRPr="00064826">
              <w:rPr>
                <w:rFonts w:ascii="Montserrat" w:hAnsi="Montserrat"/>
                <w:i/>
              </w:rPr>
              <w:t>Hormiguitas.</w:t>
            </w:r>
          </w:p>
        </w:tc>
        <w:tc>
          <w:tcPr>
            <w:tcW w:w="2581" w:type="dxa"/>
          </w:tcPr>
          <w:p w14:paraId="1449C00C" w14:textId="77777777" w:rsidR="00064826" w:rsidRPr="00064826" w:rsidRDefault="00064826" w:rsidP="00C278FC">
            <w:pPr>
              <w:rPr>
                <w:rFonts w:ascii="Montserrat" w:hAnsi="Montserrat"/>
              </w:rPr>
            </w:pPr>
            <w:r w:rsidRPr="00064826">
              <w:rPr>
                <w:rFonts w:ascii="Montserrat" w:hAnsi="Montserrat"/>
              </w:rPr>
              <w:t xml:space="preserve">(E) 1 pregunta escrita sobre lo presentado  </w:t>
            </w:r>
          </w:p>
        </w:tc>
      </w:tr>
      <w:tr w:rsidR="00064826" w:rsidRPr="00064826" w14:paraId="62163C3E" w14:textId="77777777" w:rsidTr="00064826">
        <w:trPr>
          <w:trHeight w:val="2374"/>
        </w:trPr>
        <w:tc>
          <w:tcPr>
            <w:tcW w:w="1086" w:type="dxa"/>
          </w:tcPr>
          <w:p w14:paraId="1E03FDC0" w14:textId="77777777" w:rsidR="00064826" w:rsidRPr="00064826" w:rsidRDefault="00064826" w:rsidP="00C278FC">
            <w:pPr>
              <w:rPr>
                <w:rFonts w:ascii="Montserrat" w:hAnsi="Montserrat"/>
              </w:rPr>
            </w:pPr>
            <w:r w:rsidRPr="00064826">
              <w:rPr>
                <w:rFonts w:ascii="Montserrat" w:hAnsi="Montserrat"/>
              </w:rPr>
              <w:t>10-10:30</w:t>
            </w:r>
          </w:p>
        </w:tc>
        <w:tc>
          <w:tcPr>
            <w:tcW w:w="2260" w:type="dxa"/>
          </w:tcPr>
          <w:p w14:paraId="1A2A6DD8" w14:textId="77777777" w:rsidR="00064826" w:rsidRPr="00064826" w:rsidRDefault="00064826" w:rsidP="00C278FC">
            <w:pPr>
              <w:rPr>
                <w:rFonts w:ascii="Montserrat" w:hAnsi="Montserrat"/>
              </w:rPr>
            </w:pPr>
            <w:r w:rsidRPr="00064826">
              <w:rPr>
                <w:rFonts w:ascii="Montserrat" w:hAnsi="Montserrat"/>
              </w:rPr>
              <w:t xml:space="preserve">Unidad II. Ejes de intervención didáctica: </w:t>
            </w:r>
            <w:r w:rsidRPr="00064826">
              <w:rPr>
                <w:rFonts w:ascii="Montserrat" w:hAnsi="Montserrat"/>
                <w:i/>
              </w:rPr>
              <w:t>Escritura</w:t>
            </w:r>
          </w:p>
        </w:tc>
        <w:tc>
          <w:tcPr>
            <w:tcW w:w="2926" w:type="dxa"/>
          </w:tcPr>
          <w:p w14:paraId="68C4A8B2" w14:textId="77777777" w:rsidR="00064826" w:rsidRPr="00064826" w:rsidRDefault="00064826" w:rsidP="00C278FC">
            <w:pPr>
              <w:rPr>
                <w:rFonts w:ascii="Montserrat" w:hAnsi="Montserrat"/>
              </w:rPr>
            </w:pPr>
            <w:r w:rsidRPr="00064826">
              <w:rPr>
                <w:rFonts w:ascii="Montserrat" w:hAnsi="Montserrat"/>
              </w:rPr>
              <w:t>Presentar particularidades y diferencias entre escribir palabras convencionales y escribir textos convencionales y no convencionales.</w:t>
            </w:r>
          </w:p>
        </w:tc>
        <w:tc>
          <w:tcPr>
            <w:tcW w:w="2581" w:type="dxa"/>
          </w:tcPr>
          <w:p w14:paraId="5B889B77" w14:textId="77777777" w:rsidR="00064826" w:rsidRPr="00064826" w:rsidRDefault="00064826" w:rsidP="00C278FC">
            <w:pPr>
              <w:rPr>
                <w:rFonts w:ascii="Montserrat" w:hAnsi="Montserrat"/>
              </w:rPr>
            </w:pPr>
            <w:r w:rsidRPr="00064826">
              <w:rPr>
                <w:rFonts w:ascii="Montserrat" w:hAnsi="Montserrat"/>
              </w:rPr>
              <w:t>(R)Reconocer lecciones del programa y páginas del Libro Docente en las que se presentan estos recursos.</w:t>
            </w:r>
          </w:p>
        </w:tc>
      </w:tr>
      <w:tr w:rsidR="00064826" w:rsidRPr="00064826" w14:paraId="62227E61" w14:textId="77777777" w:rsidTr="00C278FC">
        <w:trPr>
          <w:trHeight w:val="1697"/>
        </w:trPr>
        <w:tc>
          <w:tcPr>
            <w:tcW w:w="1086" w:type="dxa"/>
          </w:tcPr>
          <w:p w14:paraId="0A11FF34" w14:textId="77777777" w:rsidR="00064826" w:rsidRPr="00064826" w:rsidRDefault="00064826" w:rsidP="00C278FC">
            <w:pPr>
              <w:rPr>
                <w:rFonts w:ascii="Montserrat" w:hAnsi="Montserrat"/>
              </w:rPr>
            </w:pPr>
            <w:r w:rsidRPr="00064826">
              <w:rPr>
                <w:rFonts w:ascii="Montserrat" w:hAnsi="Montserrat"/>
              </w:rPr>
              <w:t>10:30-11</w:t>
            </w:r>
          </w:p>
        </w:tc>
        <w:tc>
          <w:tcPr>
            <w:tcW w:w="2260" w:type="dxa"/>
          </w:tcPr>
          <w:p w14:paraId="6F7817D9" w14:textId="77777777" w:rsidR="00064826" w:rsidRPr="00064826" w:rsidRDefault="00064826" w:rsidP="00C278FC">
            <w:pPr>
              <w:rPr>
                <w:rFonts w:ascii="Montserrat" w:hAnsi="Montserrat"/>
              </w:rPr>
            </w:pPr>
            <w:r w:rsidRPr="00064826">
              <w:rPr>
                <w:rFonts w:ascii="Montserrat" w:hAnsi="Montserrat"/>
                <w:i/>
              </w:rPr>
              <w:t>Escritura. Palabra generadora</w:t>
            </w:r>
            <w:r w:rsidRPr="00064826">
              <w:rPr>
                <w:rFonts w:ascii="Montserrat" w:hAnsi="Montserrat"/>
              </w:rPr>
              <w:t>: Trabajo con el nombre propio</w:t>
            </w:r>
          </w:p>
        </w:tc>
        <w:tc>
          <w:tcPr>
            <w:tcW w:w="2926" w:type="dxa"/>
          </w:tcPr>
          <w:p w14:paraId="6D37D53E" w14:textId="77777777" w:rsidR="00064826" w:rsidRPr="00064826" w:rsidRDefault="00064826" w:rsidP="00C278FC">
            <w:pPr>
              <w:rPr>
                <w:rFonts w:ascii="Montserrat" w:hAnsi="Montserrat"/>
              </w:rPr>
            </w:pPr>
            <w:r w:rsidRPr="00064826">
              <w:rPr>
                <w:rFonts w:ascii="Montserrat" w:hAnsi="Montserrat"/>
              </w:rPr>
              <w:t>Seguir la lectura en voz alta de dos de los textos de las lecciones como insumo para una conversación.</w:t>
            </w:r>
          </w:p>
        </w:tc>
        <w:tc>
          <w:tcPr>
            <w:tcW w:w="2581" w:type="dxa"/>
          </w:tcPr>
          <w:p w14:paraId="11FC9DA4" w14:textId="77777777" w:rsidR="00064826" w:rsidRPr="00064826" w:rsidRDefault="00064826" w:rsidP="00C278FC">
            <w:pPr>
              <w:rPr>
                <w:rFonts w:ascii="Montserrat" w:hAnsi="Montserrat"/>
              </w:rPr>
            </w:pPr>
            <w:r w:rsidRPr="00064826">
              <w:rPr>
                <w:rFonts w:ascii="Montserrat" w:hAnsi="Montserrat"/>
              </w:rPr>
              <w:t xml:space="preserve">(E) Copiar una idea que les resulte novedosa de alguno de los textos leídos. </w:t>
            </w:r>
          </w:p>
          <w:p w14:paraId="233868A2" w14:textId="77777777" w:rsidR="00064826" w:rsidRPr="00064826" w:rsidRDefault="00064826" w:rsidP="00C278FC">
            <w:pPr>
              <w:rPr>
                <w:rFonts w:ascii="Montserrat" w:hAnsi="Montserrat"/>
              </w:rPr>
            </w:pPr>
            <w:r w:rsidRPr="00064826">
              <w:rPr>
                <w:rFonts w:ascii="Montserrat" w:hAnsi="Montserrat"/>
              </w:rPr>
              <w:t>Anotar el texto fuente.</w:t>
            </w:r>
          </w:p>
        </w:tc>
      </w:tr>
      <w:tr w:rsidR="00064826" w:rsidRPr="00064826" w14:paraId="0F589F56" w14:textId="77777777" w:rsidTr="00064826">
        <w:trPr>
          <w:trHeight w:val="597"/>
        </w:trPr>
        <w:tc>
          <w:tcPr>
            <w:tcW w:w="1086" w:type="dxa"/>
          </w:tcPr>
          <w:p w14:paraId="60573D28" w14:textId="77777777" w:rsidR="00064826" w:rsidRPr="00064826" w:rsidRDefault="00064826" w:rsidP="00C278FC">
            <w:pPr>
              <w:rPr>
                <w:rFonts w:ascii="Montserrat" w:hAnsi="Montserrat"/>
              </w:rPr>
            </w:pPr>
            <w:r w:rsidRPr="00064826">
              <w:rPr>
                <w:rFonts w:ascii="Montserrat" w:hAnsi="Montserrat"/>
              </w:rPr>
              <w:t>11-11:30</w:t>
            </w:r>
          </w:p>
        </w:tc>
        <w:tc>
          <w:tcPr>
            <w:tcW w:w="7767" w:type="dxa"/>
            <w:gridSpan w:val="3"/>
          </w:tcPr>
          <w:p w14:paraId="0DD21348" w14:textId="4B82EC3B" w:rsidR="00064826" w:rsidRPr="00064826" w:rsidRDefault="00064826" w:rsidP="00C278FC">
            <w:pPr>
              <w:rPr>
                <w:rFonts w:ascii="Montserrat" w:hAnsi="Montserrat"/>
              </w:rPr>
            </w:pPr>
            <w:r w:rsidRPr="00064826">
              <w:rPr>
                <w:rFonts w:ascii="Montserrat" w:hAnsi="Montserrat"/>
              </w:rPr>
              <w:t xml:space="preserve">Descanso con exposición de libros </w:t>
            </w:r>
            <w:r w:rsidR="00C278FC">
              <w:rPr>
                <w:rFonts w:ascii="Montserrat" w:hAnsi="Montserrat"/>
              </w:rPr>
              <w:t>de literatura infantil</w:t>
            </w:r>
            <w:r w:rsidRPr="00064826">
              <w:rPr>
                <w:rFonts w:ascii="Montserrat" w:hAnsi="Montserrat"/>
              </w:rPr>
              <w:t xml:space="preserve"> para explorar libremente</w:t>
            </w:r>
          </w:p>
        </w:tc>
      </w:tr>
      <w:tr w:rsidR="00064826" w:rsidRPr="00064826" w14:paraId="56052D8E" w14:textId="77777777" w:rsidTr="00C278FC">
        <w:trPr>
          <w:trHeight w:val="1463"/>
        </w:trPr>
        <w:tc>
          <w:tcPr>
            <w:tcW w:w="1086" w:type="dxa"/>
          </w:tcPr>
          <w:p w14:paraId="55E55AEA" w14:textId="77777777" w:rsidR="00064826" w:rsidRPr="00064826" w:rsidRDefault="00064826" w:rsidP="00C278FC">
            <w:pPr>
              <w:rPr>
                <w:rFonts w:ascii="Montserrat" w:hAnsi="Montserrat"/>
              </w:rPr>
            </w:pPr>
            <w:r w:rsidRPr="00064826">
              <w:rPr>
                <w:rFonts w:ascii="Montserrat" w:hAnsi="Montserrat"/>
              </w:rPr>
              <w:t>11:30-12</w:t>
            </w:r>
          </w:p>
        </w:tc>
        <w:tc>
          <w:tcPr>
            <w:tcW w:w="2260" w:type="dxa"/>
          </w:tcPr>
          <w:p w14:paraId="5ADDB772" w14:textId="77777777" w:rsidR="00064826" w:rsidRPr="00064826" w:rsidRDefault="00064826" w:rsidP="00C278FC">
            <w:pPr>
              <w:rPr>
                <w:rFonts w:ascii="Montserrat" w:hAnsi="Montserrat"/>
              </w:rPr>
            </w:pPr>
            <w:r w:rsidRPr="00064826">
              <w:rPr>
                <w:rFonts w:ascii="Montserrat" w:hAnsi="Montserrat"/>
                <w:i/>
              </w:rPr>
              <w:t>Escritura. Texto libre</w:t>
            </w:r>
          </w:p>
        </w:tc>
        <w:tc>
          <w:tcPr>
            <w:tcW w:w="2926" w:type="dxa"/>
          </w:tcPr>
          <w:p w14:paraId="06D37499" w14:textId="77777777" w:rsidR="00064826" w:rsidRPr="00064826" w:rsidRDefault="00064826" w:rsidP="00C278FC">
            <w:pPr>
              <w:rPr>
                <w:rFonts w:ascii="Montserrat" w:hAnsi="Montserrat"/>
                <w:i/>
              </w:rPr>
            </w:pPr>
            <w:r w:rsidRPr="00064826">
              <w:rPr>
                <w:rFonts w:ascii="Montserrat" w:hAnsi="Montserrat"/>
              </w:rPr>
              <w:t xml:space="preserve">Leer y comentar en equipo las secciones: </w:t>
            </w:r>
            <w:r w:rsidRPr="00064826">
              <w:rPr>
                <w:rFonts w:ascii="Montserrat" w:hAnsi="Montserrat"/>
                <w:i/>
              </w:rPr>
              <w:t xml:space="preserve">Para reflexionar </w:t>
            </w:r>
            <w:r w:rsidRPr="00064826">
              <w:rPr>
                <w:rFonts w:ascii="Montserrat" w:hAnsi="Montserrat"/>
              </w:rPr>
              <w:t>y</w:t>
            </w:r>
            <w:r w:rsidRPr="00064826">
              <w:rPr>
                <w:rFonts w:ascii="Montserrat" w:hAnsi="Montserrat"/>
                <w:i/>
              </w:rPr>
              <w:t xml:space="preserve"> Actividades.</w:t>
            </w:r>
          </w:p>
        </w:tc>
        <w:tc>
          <w:tcPr>
            <w:tcW w:w="2581" w:type="dxa"/>
          </w:tcPr>
          <w:p w14:paraId="792CBF6F" w14:textId="77777777" w:rsidR="00064826" w:rsidRPr="00064826" w:rsidRDefault="00064826" w:rsidP="00C278FC">
            <w:pPr>
              <w:rPr>
                <w:rFonts w:ascii="Montserrat" w:hAnsi="Montserrat"/>
              </w:rPr>
            </w:pPr>
            <w:r w:rsidRPr="00064826">
              <w:rPr>
                <w:rFonts w:ascii="Montserrat" w:hAnsi="Montserrat"/>
              </w:rPr>
              <w:t>(R)Identificar estas dos secciones de todas las lecciones y planear su realización en aulas</w:t>
            </w:r>
          </w:p>
        </w:tc>
      </w:tr>
      <w:tr w:rsidR="00064826" w:rsidRPr="00064826" w14:paraId="7D438C91" w14:textId="77777777" w:rsidTr="00064826">
        <w:trPr>
          <w:trHeight w:val="597"/>
        </w:trPr>
        <w:tc>
          <w:tcPr>
            <w:tcW w:w="1086" w:type="dxa"/>
          </w:tcPr>
          <w:p w14:paraId="1FB18A2A" w14:textId="77777777" w:rsidR="00064826" w:rsidRPr="00064826" w:rsidRDefault="00064826" w:rsidP="00C278FC">
            <w:pPr>
              <w:rPr>
                <w:rFonts w:ascii="Montserrat" w:hAnsi="Montserrat"/>
              </w:rPr>
            </w:pPr>
            <w:r w:rsidRPr="00064826">
              <w:rPr>
                <w:rFonts w:ascii="Montserrat" w:hAnsi="Montserrat"/>
              </w:rPr>
              <w:t>12-12:30</w:t>
            </w:r>
          </w:p>
        </w:tc>
        <w:tc>
          <w:tcPr>
            <w:tcW w:w="2260" w:type="dxa"/>
          </w:tcPr>
          <w:p w14:paraId="790E1E1C" w14:textId="77777777" w:rsidR="00064826" w:rsidRPr="00064826" w:rsidRDefault="00064826" w:rsidP="00C278FC">
            <w:pPr>
              <w:rPr>
                <w:rFonts w:ascii="Montserrat" w:hAnsi="Montserrat"/>
              </w:rPr>
            </w:pPr>
            <w:r w:rsidRPr="00064826">
              <w:rPr>
                <w:rFonts w:ascii="Montserrat" w:hAnsi="Montserrat"/>
              </w:rPr>
              <w:t xml:space="preserve">Unidad 1 Programa: </w:t>
            </w:r>
            <w:r w:rsidRPr="00064826">
              <w:rPr>
                <w:rFonts w:ascii="Montserrat" w:hAnsi="Montserrat"/>
                <w:i/>
              </w:rPr>
              <w:t>Introducción a la alfabetización inicial</w:t>
            </w:r>
          </w:p>
        </w:tc>
        <w:tc>
          <w:tcPr>
            <w:tcW w:w="2926" w:type="dxa"/>
          </w:tcPr>
          <w:p w14:paraId="2DA6027F" w14:textId="77777777" w:rsidR="00064826" w:rsidRPr="00064826" w:rsidRDefault="00064826" w:rsidP="00C278FC">
            <w:pPr>
              <w:rPr>
                <w:rFonts w:ascii="Montserrat" w:hAnsi="Montserrat"/>
              </w:rPr>
            </w:pPr>
            <w:r w:rsidRPr="00064826">
              <w:rPr>
                <w:rFonts w:ascii="Montserrat" w:hAnsi="Montserrat"/>
              </w:rPr>
              <w:t>Leer y comentar en equipo, en voz alta, la selección de uno de los textos propuestos.</w:t>
            </w:r>
          </w:p>
          <w:p w14:paraId="54BA9262" w14:textId="0B8848B2" w:rsidR="00064826" w:rsidRPr="00064826" w:rsidRDefault="00064826" w:rsidP="00C278FC">
            <w:pPr>
              <w:rPr>
                <w:rFonts w:ascii="Montserrat" w:hAnsi="Montserrat"/>
              </w:rPr>
            </w:pPr>
            <w:r w:rsidRPr="00064826">
              <w:rPr>
                <w:rFonts w:ascii="Montserrat" w:hAnsi="Montserrat"/>
              </w:rPr>
              <w:t>Se asignarán distintos a cada equipo.</w:t>
            </w:r>
          </w:p>
        </w:tc>
        <w:tc>
          <w:tcPr>
            <w:tcW w:w="2581" w:type="dxa"/>
          </w:tcPr>
          <w:p w14:paraId="148EA80D" w14:textId="4FF5E094" w:rsidR="00064826" w:rsidRPr="00064826" w:rsidRDefault="00064826" w:rsidP="00593646">
            <w:pPr>
              <w:rPr>
                <w:rFonts w:ascii="Montserrat" w:hAnsi="Montserrat"/>
              </w:rPr>
            </w:pPr>
            <w:r w:rsidRPr="00064826">
              <w:rPr>
                <w:rFonts w:ascii="Montserrat" w:hAnsi="Montserrat"/>
              </w:rPr>
              <w:t>(E) Parafrasear</w:t>
            </w:r>
            <w:r w:rsidR="00593646">
              <w:rPr>
                <w:rFonts w:ascii="Montserrat" w:hAnsi="Montserrat"/>
              </w:rPr>
              <w:t>,</w:t>
            </w:r>
            <w:r w:rsidRPr="00064826">
              <w:rPr>
                <w:rFonts w:ascii="Montserrat" w:hAnsi="Montserrat"/>
              </w:rPr>
              <w:t xml:space="preserve"> </w:t>
            </w:r>
            <w:r w:rsidR="00593646">
              <w:rPr>
                <w:rFonts w:ascii="Montserrat" w:hAnsi="Montserrat"/>
              </w:rPr>
              <w:t>grabando en un audio,</w:t>
            </w:r>
            <w:r w:rsidRPr="00064826">
              <w:rPr>
                <w:rFonts w:ascii="Montserrat" w:hAnsi="Montserrat"/>
              </w:rPr>
              <w:t xml:space="preserve"> una idea que les resulte novedosa del texto leído por su </w:t>
            </w:r>
            <w:r w:rsidRPr="00064826">
              <w:rPr>
                <w:rFonts w:ascii="Montserrat" w:hAnsi="Montserrat"/>
              </w:rPr>
              <w:lastRenderedPageBreak/>
              <w:t>equipo. Mencionar el texto fuente.</w:t>
            </w:r>
          </w:p>
        </w:tc>
      </w:tr>
      <w:tr w:rsidR="00064826" w:rsidRPr="00064826" w14:paraId="0540C055" w14:textId="77777777" w:rsidTr="00064826">
        <w:trPr>
          <w:trHeight w:val="1776"/>
        </w:trPr>
        <w:tc>
          <w:tcPr>
            <w:tcW w:w="1086" w:type="dxa"/>
          </w:tcPr>
          <w:p w14:paraId="23747F6D" w14:textId="77777777" w:rsidR="00064826" w:rsidRPr="00064826" w:rsidRDefault="00064826" w:rsidP="00C278FC">
            <w:pPr>
              <w:rPr>
                <w:rFonts w:ascii="Montserrat" w:hAnsi="Montserrat"/>
              </w:rPr>
            </w:pPr>
            <w:r w:rsidRPr="00064826">
              <w:rPr>
                <w:rFonts w:ascii="Montserrat" w:hAnsi="Montserrat"/>
              </w:rPr>
              <w:lastRenderedPageBreak/>
              <w:t>12:30-13:00</w:t>
            </w:r>
          </w:p>
        </w:tc>
        <w:tc>
          <w:tcPr>
            <w:tcW w:w="2260" w:type="dxa"/>
          </w:tcPr>
          <w:p w14:paraId="4749500A" w14:textId="77777777" w:rsidR="00064826" w:rsidRPr="00064826" w:rsidRDefault="00064826" w:rsidP="00C278FC">
            <w:pPr>
              <w:rPr>
                <w:rFonts w:ascii="Montserrat" w:hAnsi="Montserrat"/>
              </w:rPr>
            </w:pPr>
            <w:r w:rsidRPr="00064826">
              <w:rPr>
                <w:rFonts w:ascii="Montserrat" w:hAnsi="Montserrat"/>
              </w:rPr>
              <w:t>Escritura académica</w:t>
            </w:r>
          </w:p>
        </w:tc>
        <w:tc>
          <w:tcPr>
            <w:tcW w:w="2926" w:type="dxa"/>
          </w:tcPr>
          <w:p w14:paraId="6290687F" w14:textId="77777777" w:rsidR="00064826" w:rsidRPr="00064826" w:rsidRDefault="00064826" w:rsidP="00C278FC">
            <w:pPr>
              <w:rPr>
                <w:rFonts w:ascii="Montserrat" w:hAnsi="Montserrat"/>
                <w:i/>
              </w:rPr>
            </w:pPr>
            <w:r w:rsidRPr="00064826">
              <w:rPr>
                <w:rFonts w:ascii="Montserrat" w:hAnsi="Montserrat"/>
              </w:rPr>
              <w:t xml:space="preserve">Elaborar una síntesis escrita del reto de enseñar a escribir a los niños, empleando al menos 2 palabras del </w:t>
            </w:r>
            <w:r w:rsidRPr="00064826">
              <w:rPr>
                <w:rFonts w:ascii="Montserrat" w:hAnsi="Montserrat"/>
                <w:i/>
              </w:rPr>
              <w:t>Glosario.</w:t>
            </w:r>
          </w:p>
        </w:tc>
        <w:tc>
          <w:tcPr>
            <w:tcW w:w="2581" w:type="dxa"/>
          </w:tcPr>
          <w:p w14:paraId="5905BA4F" w14:textId="77777777" w:rsidR="00064826" w:rsidRPr="00064826" w:rsidRDefault="00064826" w:rsidP="00C278FC">
            <w:pPr>
              <w:rPr>
                <w:rFonts w:ascii="Montserrat" w:hAnsi="Montserrat"/>
              </w:rPr>
            </w:pPr>
            <w:r w:rsidRPr="00064826">
              <w:rPr>
                <w:rFonts w:ascii="Montserrat" w:hAnsi="Montserrat"/>
              </w:rPr>
              <w:t>(E) 1 hoja escrita por participante</w:t>
            </w:r>
          </w:p>
        </w:tc>
      </w:tr>
    </w:tbl>
    <w:p w14:paraId="201F29B0" w14:textId="77777777" w:rsidR="00064826" w:rsidRPr="00064826" w:rsidRDefault="00064826" w:rsidP="00064826">
      <w:pPr>
        <w:rPr>
          <w:rFonts w:ascii="Montserrat" w:hAnsi="Montserrat"/>
        </w:rPr>
      </w:pPr>
    </w:p>
    <w:p w14:paraId="668F103D" w14:textId="0916E92D" w:rsidR="00064826" w:rsidRPr="00064826" w:rsidRDefault="00064826" w:rsidP="00064826">
      <w:pPr>
        <w:rPr>
          <w:rFonts w:ascii="Montserrat" w:hAnsi="Montserrat"/>
          <w:b/>
          <w:bCs/>
          <w:sz w:val="24"/>
          <w:szCs w:val="24"/>
        </w:rPr>
      </w:pPr>
      <w:r w:rsidRPr="00064826">
        <w:rPr>
          <w:rFonts w:ascii="Montserrat" w:hAnsi="Montserrat"/>
          <w:b/>
          <w:bCs/>
          <w:sz w:val="24"/>
          <w:szCs w:val="24"/>
        </w:rPr>
        <w:t>Segunda sesión: miércoles 14 de agosto de 14:00 a 18:00 h</w:t>
      </w:r>
    </w:p>
    <w:p w14:paraId="196EE30F" w14:textId="77777777" w:rsidR="00064826" w:rsidRPr="00064826" w:rsidRDefault="00064826" w:rsidP="00064826">
      <w:pPr>
        <w:rPr>
          <w:rFonts w:ascii="Montserrat" w:hAnsi="Montserrat"/>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268"/>
        <w:gridCol w:w="2835"/>
        <w:gridCol w:w="2694"/>
      </w:tblGrid>
      <w:tr w:rsidR="00064826" w:rsidRPr="00064826" w14:paraId="4ECC11B9" w14:textId="77777777" w:rsidTr="00064826">
        <w:trPr>
          <w:tblHeader/>
        </w:trPr>
        <w:tc>
          <w:tcPr>
            <w:tcW w:w="1129" w:type="dxa"/>
          </w:tcPr>
          <w:p w14:paraId="4E096355" w14:textId="536F14AB" w:rsidR="00064826" w:rsidRPr="00064826" w:rsidRDefault="00064826" w:rsidP="00C278FC">
            <w:pPr>
              <w:rPr>
                <w:rFonts w:ascii="Montserrat" w:hAnsi="Montserrat"/>
                <w:b/>
              </w:rPr>
            </w:pPr>
            <w:r w:rsidRPr="00064826">
              <w:rPr>
                <w:rFonts w:ascii="Montserrat" w:hAnsi="Montserrat"/>
                <w:b/>
              </w:rPr>
              <w:t>Hora</w:t>
            </w:r>
          </w:p>
        </w:tc>
        <w:tc>
          <w:tcPr>
            <w:tcW w:w="2268" w:type="dxa"/>
          </w:tcPr>
          <w:p w14:paraId="59348626" w14:textId="77777777" w:rsidR="00064826" w:rsidRPr="00064826" w:rsidRDefault="00064826" w:rsidP="00C278FC">
            <w:pPr>
              <w:rPr>
                <w:rFonts w:ascii="Montserrat" w:hAnsi="Montserrat"/>
                <w:b/>
              </w:rPr>
            </w:pPr>
            <w:r w:rsidRPr="00064826">
              <w:rPr>
                <w:rFonts w:ascii="Montserrat" w:hAnsi="Montserrat"/>
                <w:b/>
              </w:rPr>
              <w:t>Contenido</w:t>
            </w:r>
          </w:p>
        </w:tc>
        <w:tc>
          <w:tcPr>
            <w:tcW w:w="2835" w:type="dxa"/>
          </w:tcPr>
          <w:p w14:paraId="4F0B4A94" w14:textId="77777777" w:rsidR="00064826" w:rsidRPr="00064826" w:rsidRDefault="00064826" w:rsidP="00C278FC">
            <w:pPr>
              <w:rPr>
                <w:rFonts w:ascii="Montserrat" w:hAnsi="Montserrat"/>
                <w:b/>
              </w:rPr>
            </w:pPr>
            <w:r w:rsidRPr="00064826">
              <w:rPr>
                <w:rFonts w:ascii="Montserrat" w:hAnsi="Montserrat"/>
                <w:b/>
              </w:rPr>
              <w:t>Actividades</w:t>
            </w:r>
          </w:p>
        </w:tc>
        <w:tc>
          <w:tcPr>
            <w:tcW w:w="2694" w:type="dxa"/>
          </w:tcPr>
          <w:p w14:paraId="7F38E362" w14:textId="77777777" w:rsidR="00064826" w:rsidRPr="00064826" w:rsidRDefault="00064826" w:rsidP="00C278FC">
            <w:pPr>
              <w:rPr>
                <w:rFonts w:ascii="Montserrat" w:hAnsi="Montserrat"/>
                <w:b/>
              </w:rPr>
            </w:pPr>
            <w:r w:rsidRPr="00064826">
              <w:rPr>
                <w:rFonts w:ascii="Montserrat" w:hAnsi="Montserrat"/>
                <w:b/>
              </w:rPr>
              <w:t>Producto  entregable (E) o realizable (R)</w:t>
            </w:r>
          </w:p>
        </w:tc>
      </w:tr>
      <w:tr w:rsidR="00064826" w:rsidRPr="00064826" w14:paraId="06C9B5D8" w14:textId="77777777" w:rsidTr="00064826">
        <w:tc>
          <w:tcPr>
            <w:tcW w:w="1129" w:type="dxa"/>
          </w:tcPr>
          <w:p w14:paraId="05D0C2AC" w14:textId="77777777" w:rsidR="00064826" w:rsidRPr="00064826" w:rsidRDefault="00064826" w:rsidP="00C278FC">
            <w:pPr>
              <w:rPr>
                <w:rFonts w:ascii="Montserrat" w:hAnsi="Montserrat"/>
              </w:rPr>
            </w:pPr>
            <w:r w:rsidRPr="00064826">
              <w:rPr>
                <w:rFonts w:ascii="Montserrat" w:hAnsi="Montserrat"/>
              </w:rPr>
              <w:t>14-14:30</w:t>
            </w:r>
          </w:p>
        </w:tc>
        <w:tc>
          <w:tcPr>
            <w:tcW w:w="2268" w:type="dxa"/>
          </w:tcPr>
          <w:p w14:paraId="34C8F981" w14:textId="77777777" w:rsidR="00064826" w:rsidRPr="00064826" w:rsidRDefault="00064826" w:rsidP="00C278FC">
            <w:pPr>
              <w:rPr>
                <w:rFonts w:ascii="Montserrat" w:hAnsi="Montserrat"/>
                <w:i/>
              </w:rPr>
            </w:pPr>
            <w:r w:rsidRPr="00064826">
              <w:rPr>
                <w:rFonts w:ascii="Montserrat" w:hAnsi="Montserrat"/>
              </w:rPr>
              <w:t xml:space="preserve">Unidad II. Ejes de intervención didáctica: </w:t>
            </w:r>
            <w:r w:rsidRPr="00064826">
              <w:rPr>
                <w:rFonts w:ascii="Montserrat" w:hAnsi="Montserrat"/>
                <w:i/>
              </w:rPr>
              <w:t>lectura libre</w:t>
            </w:r>
          </w:p>
        </w:tc>
        <w:tc>
          <w:tcPr>
            <w:tcW w:w="2835" w:type="dxa"/>
          </w:tcPr>
          <w:p w14:paraId="1D18AC79" w14:textId="29485DB7" w:rsidR="00064826" w:rsidRPr="00064826" w:rsidRDefault="00064826" w:rsidP="00593646">
            <w:pPr>
              <w:rPr>
                <w:rFonts w:ascii="Montserrat" w:hAnsi="Montserrat"/>
                <w:color w:val="FF0000"/>
              </w:rPr>
            </w:pPr>
            <w:r w:rsidRPr="00064826">
              <w:rPr>
                <w:rFonts w:ascii="Montserrat" w:hAnsi="Montserrat"/>
              </w:rPr>
              <w:t>Seguir lecturas de dos textos (uno de la propuesta didáctica y otro de</w:t>
            </w:r>
            <w:r w:rsidR="00593646">
              <w:rPr>
                <w:rFonts w:ascii="Montserrat" w:hAnsi="Montserrat"/>
              </w:rPr>
              <w:t xml:space="preserve"> una </w:t>
            </w:r>
            <w:r w:rsidRPr="00064826">
              <w:rPr>
                <w:rFonts w:ascii="Montserrat" w:hAnsi="Montserrat"/>
              </w:rPr>
              <w:t>fuente</w:t>
            </w:r>
            <w:r w:rsidR="00593646">
              <w:rPr>
                <w:rFonts w:ascii="Montserrat" w:hAnsi="Montserrat"/>
              </w:rPr>
              <w:t xml:space="preserve"> distinta</w:t>
            </w:r>
            <w:r w:rsidRPr="00064826">
              <w:rPr>
                <w:rFonts w:ascii="Montserrat" w:hAnsi="Montserrat"/>
              </w:rPr>
              <w:t xml:space="preserve">). </w:t>
            </w:r>
          </w:p>
        </w:tc>
        <w:tc>
          <w:tcPr>
            <w:tcW w:w="2694" w:type="dxa"/>
          </w:tcPr>
          <w:p w14:paraId="569D52EE" w14:textId="059AE4EC" w:rsidR="00064826" w:rsidRPr="00064826" w:rsidRDefault="00064826" w:rsidP="00593646">
            <w:pPr>
              <w:rPr>
                <w:rFonts w:ascii="Montserrat" w:hAnsi="Montserrat"/>
              </w:rPr>
            </w:pPr>
            <w:r w:rsidRPr="00064826">
              <w:rPr>
                <w:rFonts w:ascii="Montserrat" w:hAnsi="Montserrat"/>
              </w:rPr>
              <w:t>(R) Anotar un título</w:t>
            </w:r>
            <w:r w:rsidR="00593646">
              <w:rPr>
                <w:rFonts w:ascii="Montserrat" w:hAnsi="Montserrat"/>
              </w:rPr>
              <w:t>, un autor</w:t>
            </w:r>
            <w:r w:rsidRPr="00064826">
              <w:rPr>
                <w:rFonts w:ascii="Montserrat" w:hAnsi="Montserrat"/>
              </w:rPr>
              <w:t xml:space="preserve"> o el recuerdo de una obra que les gustaría leer </w:t>
            </w:r>
            <w:r w:rsidR="00593646">
              <w:rPr>
                <w:rFonts w:ascii="Montserrat" w:hAnsi="Montserrat"/>
              </w:rPr>
              <w:t>en voz alta a otras personas</w:t>
            </w:r>
            <w:r w:rsidRPr="00064826">
              <w:rPr>
                <w:rFonts w:ascii="Montserrat" w:hAnsi="Montserrat"/>
              </w:rPr>
              <w:t>.</w:t>
            </w:r>
          </w:p>
        </w:tc>
      </w:tr>
      <w:tr w:rsidR="00064826" w:rsidRPr="00064826" w14:paraId="5260D687" w14:textId="77777777" w:rsidTr="00064826">
        <w:tc>
          <w:tcPr>
            <w:tcW w:w="1129" w:type="dxa"/>
          </w:tcPr>
          <w:p w14:paraId="0351CEE7" w14:textId="77777777" w:rsidR="00064826" w:rsidRPr="00064826" w:rsidRDefault="00064826" w:rsidP="00C278FC">
            <w:pPr>
              <w:rPr>
                <w:rFonts w:ascii="Montserrat" w:hAnsi="Montserrat"/>
              </w:rPr>
            </w:pPr>
            <w:r w:rsidRPr="00064826">
              <w:rPr>
                <w:rFonts w:ascii="Montserrat" w:hAnsi="Montserrat"/>
              </w:rPr>
              <w:t>14:30-15</w:t>
            </w:r>
          </w:p>
        </w:tc>
        <w:tc>
          <w:tcPr>
            <w:tcW w:w="2268" w:type="dxa"/>
            <w:vMerge w:val="restart"/>
          </w:tcPr>
          <w:p w14:paraId="747B2691" w14:textId="77777777" w:rsidR="00064826" w:rsidRPr="00064826" w:rsidRDefault="00064826" w:rsidP="00C278FC">
            <w:pPr>
              <w:rPr>
                <w:rFonts w:ascii="Montserrat" w:hAnsi="Montserrat"/>
              </w:rPr>
            </w:pPr>
            <w:r w:rsidRPr="00064826">
              <w:rPr>
                <w:rFonts w:ascii="Montserrat" w:hAnsi="Montserrat"/>
              </w:rPr>
              <w:t>Unidad II. Ejes de intervención didáctica</w:t>
            </w:r>
            <w:r w:rsidRPr="00064826">
              <w:rPr>
                <w:rFonts w:ascii="Montserrat" w:hAnsi="Montserrat"/>
                <w:vertAlign w:val="superscript"/>
              </w:rPr>
              <w:footnoteReference w:id="1"/>
            </w:r>
            <w:r w:rsidRPr="00064826">
              <w:rPr>
                <w:rFonts w:ascii="Montserrat" w:hAnsi="Montserrat"/>
              </w:rPr>
              <w:t xml:space="preserve">: </w:t>
            </w:r>
            <w:r w:rsidRPr="00064826">
              <w:rPr>
                <w:rFonts w:ascii="Montserrat" w:hAnsi="Montserrat"/>
                <w:i/>
              </w:rPr>
              <w:t xml:space="preserve">Lectura dirigida </w:t>
            </w:r>
            <w:r w:rsidRPr="00064826">
              <w:rPr>
                <w:rFonts w:ascii="Montserrat" w:hAnsi="Montserrat"/>
              </w:rPr>
              <w:t xml:space="preserve">o </w:t>
            </w:r>
            <w:r w:rsidRPr="00064826">
              <w:rPr>
                <w:rFonts w:ascii="Montserrat" w:hAnsi="Montserrat"/>
                <w:i/>
              </w:rPr>
              <w:t>Dibujo Guiado</w:t>
            </w:r>
          </w:p>
        </w:tc>
        <w:tc>
          <w:tcPr>
            <w:tcW w:w="2835" w:type="dxa"/>
          </w:tcPr>
          <w:p w14:paraId="338380CA" w14:textId="77777777" w:rsidR="00064826" w:rsidRPr="00064826" w:rsidRDefault="00064826" w:rsidP="00C278FC">
            <w:pPr>
              <w:rPr>
                <w:rFonts w:ascii="Montserrat" w:hAnsi="Montserrat"/>
              </w:rPr>
            </w:pPr>
            <w:r w:rsidRPr="00064826">
              <w:rPr>
                <w:rFonts w:ascii="Montserrat" w:hAnsi="Montserrat"/>
              </w:rPr>
              <w:t>Leer en silencio los textos elegidos de la sección correspondiente</w:t>
            </w:r>
          </w:p>
        </w:tc>
        <w:tc>
          <w:tcPr>
            <w:tcW w:w="2694" w:type="dxa"/>
          </w:tcPr>
          <w:p w14:paraId="56F09661" w14:textId="07360536" w:rsidR="00064826" w:rsidRPr="00064826" w:rsidRDefault="00593646" w:rsidP="00C278FC">
            <w:pPr>
              <w:rPr>
                <w:rFonts w:ascii="Montserrat" w:hAnsi="Montserrat"/>
              </w:rPr>
            </w:pPr>
            <w:r>
              <w:rPr>
                <w:rFonts w:ascii="Montserrat" w:hAnsi="Montserrat"/>
              </w:rPr>
              <w:t>(R) Elaborar marcas (s</w:t>
            </w:r>
            <w:r w:rsidR="00064826" w:rsidRPr="00064826">
              <w:rPr>
                <w:rFonts w:ascii="Montserrat" w:hAnsi="Montserrat"/>
              </w:rPr>
              <w:t>ubrayar o marcar con signos) con iniciales en los textos.</w:t>
            </w:r>
          </w:p>
        </w:tc>
      </w:tr>
      <w:tr w:rsidR="00064826" w:rsidRPr="00064826" w14:paraId="6C08AB68" w14:textId="77777777" w:rsidTr="00064826">
        <w:tc>
          <w:tcPr>
            <w:tcW w:w="1129" w:type="dxa"/>
          </w:tcPr>
          <w:p w14:paraId="6812E7C9" w14:textId="77777777" w:rsidR="00064826" w:rsidRPr="00064826" w:rsidRDefault="00064826" w:rsidP="00C278FC">
            <w:pPr>
              <w:rPr>
                <w:rFonts w:ascii="Montserrat" w:hAnsi="Montserrat"/>
              </w:rPr>
            </w:pPr>
            <w:r w:rsidRPr="00064826">
              <w:rPr>
                <w:rFonts w:ascii="Montserrat" w:hAnsi="Montserrat"/>
              </w:rPr>
              <w:t>15-15:30</w:t>
            </w:r>
          </w:p>
        </w:tc>
        <w:tc>
          <w:tcPr>
            <w:tcW w:w="2268" w:type="dxa"/>
            <w:vMerge/>
          </w:tcPr>
          <w:p w14:paraId="3852F5B1" w14:textId="77777777" w:rsidR="00064826" w:rsidRPr="00064826" w:rsidRDefault="00064826" w:rsidP="00C278FC">
            <w:pPr>
              <w:widowControl w:val="0"/>
              <w:pBdr>
                <w:top w:val="nil"/>
                <w:left w:val="nil"/>
                <w:bottom w:val="nil"/>
                <w:right w:val="nil"/>
                <w:between w:val="nil"/>
              </w:pBdr>
              <w:rPr>
                <w:rFonts w:ascii="Montserrat" w:hAnsi="Montserrat"/>
              </w:rPr>
            </w:pPr>
          </w:p>
        </w:tc>
        <w:tc>
          <w:tcPr>
            <w:tcW w:w="2835" w:type="dxa"/>
          </w:tcPr>
          <w:p w14:paraId="61A861D0" w14:textId="77777777" w:rsidR="00064826" w:rsidRPr="00064826" w:rsidRDefault="00064826" w:rsidP="00C278FC">
            <w:pPr>
              <w:rPr>
                <w:rFonts w:ascii="Montserrat" w:hAnsi="Montserrat"/>
              </w:rPr>
            </w:pPr>
            <w:r w:rsidRPr="00064826">
              <w:rPr>
                <w:rFonts w:ascii="Montserrat" w:hAnsi="Montserrat"/>
              </w:rPr>
              <w:t>Leer en voz alta a los integrantes de su equipo una de las ideas marcadas en uno de los textos leídos y comentar por qué le resultó relevante.</w:t>
            </w:r>
          </w:p>
          <w:p w14:paraId="13BD5297" w14:textId="77777777" w:rsidR="00064826" w:rsidRPr="00064826" w:rsidRDefault="00064826" w:rsidP="00C278FC">
            <w:pPr>
              <w:rPr>
                <w:rFonts w:ascii="Montserrat" w:hAnsi="Montserrat"/>
              </w:rPr>
            </w:pPr>
          </w:p>
        </w:tc>
        <w:tc>
          <w:tcPr>
            <w:tcW w:w="2694" w:type="dxa"/>
          </w:tcPr>
          <w:p w14:paraId="61161F27" w14:textId="77777777" w:rsidR="00064826" w:rsidRPr="00064826" w:rsidRDefault="00064826" w:rsidP="00C278FC">
            <w:pPr>
              <w:rPr>
                <w:rFonts w:ascii="Montserrat" w:hAnsi="Montserrat"/>
              </w:rPr>
            </w:pPr>
            <w:r w:rsidRPr="00064826">
              <w:rPr>
                <w:rFonts w:ascii="Montserrat" w:hAnsi="Montserrat"/>
              </w:rPr>
              <w:t>(E) Elaborar en equipo un texto que integre las ideas aprendidas para compartir con otras personas que no están en el curso. Acordar colectivamente el orden de exposición de estas ideas.</w:t>
            </w:r>
          </w:p>
        </w:tc>
      </w:tr>
      <w:tr w:rsidR="00064826" w:rsidRPr="00064826" w14:paraId="55F4BA49" w14:textId="77777777" w:rsidTr="00064826">
        <w:tc>
          <w:tcPr>
            <w:tcW w:w="1129" w:type="dxa"/>
          </w:tcPr>
          <w:p w14:paraId="23A4AD7E" w14:textId="77777777" w:rsidR="00064826" w:rsidRPr="00064826" w:rsidRDefault="00064826" w:rsidP="00C278FC">
            <w:pPr>
              <w:rPr>
                <w:rFonts w:ascii="Montserrat" w:hAnsi="Montserrat"/>
              </w:rPr>
            </w:pPr>
            <w:r w:rsidRPr="00064826">
              <w:rPr>
                <w:rFonts w:ascii="Montserrat" w:hAnsi="Montserrat"/>
              </w:rPr>
              <w:t>15:30-16</w:t>
            </w:r>
          </w:p>
        </w:tc>
        <w:tc>
          <w:tcPr>
            <w:tcW w:w="7797" w:type="dxa"/>
            <w:gridSpan w:val="3"/>
          </w:tcPr>
          <w:p w14:paraId="7FA08639" w14:textId="00783CC5" w:rsidR="00064826" w:rsidRPr="00064826" w:rsidRDefault="00064826" w:rsidP="000A74A5">
            <w:pPr>
              <w:rPr>
                <w:rFonts w:ascii="Montserrat" w:hAnsi="Montserrat"/>
              </w:rPr>
            </w:pPr>
            <w:r w:rsidRPr="00064826">
              <w:rPr>
                <w:rFonts w:ascii="Montserrat" w:hAnsi="Montserrat"/>
              </w:rPr>
              <w:t xml:space="preserve">Descanso con exposición de libros </w:t>
            </w:r>
            <w:r w:rsidR="000A74A5">
              <w:rPr>
                <w:rFonts w:ascii="Montserrat" w:hAnsi="Montserrat"/>
              </w:rPr>
              <w:t>de literatura infantil</w:t>
            </w:r>
            <w:r w:rsidRPr="00064826">
              <w:rPr>
                <w:rFonts w:ascii="Montserrat" w:hAnsi="Montserrat"/>
              </w:rPr>
              <w:t xml:space="preserve"> para explorar libremente</w:t>
            </w:r>
          </w:p>
        </w:tc>
      </w:tr>
      <w:tr w:rsidR="00064826" w:rsidRPr="00064826" w14:paraId="56891BE7" w14:textId="77777777" w:rsidTr="00064826">
        <w:tc>
          <w:tcPr>
            <w:tcW w:w="1129" w:type="dxa"/>
          </w:tcPr>
          <w:p w14:paraId="289B637A" w14:textId="77777777" w:rsidR="00064826" w:rsidRPr="00064826" w:rsidRDefault="00064826" w:rsidP="00C278FC">
            <w:pPr>
              <w:rPr>
                <w:rFonts w:ascii="Montserrat" w:hAnsi="Montserrat"/>
              </w:rPr>
            </w:pPr>
            <w:r w:rsidRPr="00064826">
              <w:rPr>
                <w:rFonts w:ascii="Montserrat" w:hAnsi="Montserrat"/>
              </w:rPr>
              <w:lastRenderedPageBreak/>
              <w:t>16-16:30</w:t>
            </w:r>
          </w:p>
        </w:tc>
        <w:tc>
          <w:tcPr>
            <w:tcW w:w="2268" w:type="dxa"/>
          </w:tcPr>
          <w:p w14:paraId="6C441ACE" w14:textId="77777777" w:rsidR="00064826" w:rsidRPr="00064826" w:rsidRDefault="00064826" w:rsidP="00C278FC">
            <w:pPr>
              <w:rPr>
                <w:rFonts w:ascii="Montserrat" w:hAnsi="Montserrat"/>
                <w:i/>
              </w:rPr>
            </w:pPr>
            <w:r w:rsidRPr="00064826">
              <w:rPr>
                <w:rFonts w:ascii="Montserrat" w:hAnsi="Montserrat"/>
              </w:rPr>
              <w:t xml:space="preserve">Presentación estudio </w:t>
            </w:r>
            <w:r w:rsidRPr="00064826">
              <w:rPr>
                <w:rFonts w:ascii="Montserrat" w:hAnsi="Montserrat"/>
                <w:i/>
              </w:rPr>
              <w:t>Zorro Rojo</w:t>
            </w:r>
          </w:p>
        </w:tc>
        <w:tc>
          <w:tcPr>
            <w:tcW w:w="2835" w:type="dxa"/>
          </w:tcPr>
          <w:p w14:paraId="0BC548BA" w14:textId="77777777" w:rsidR="00064826" w:rsidRPr="00064826" w:rsidRDefault="00064826" w:rsidP="00C278FC">
            <w:pPr>
              <w:rPr>
                <w:rFonts w:ascii="Montserrat" w:hAnsi="Montserrat"/>
              </w:rPr>
            </w:pPr>
            <w:r w:rsidRPr="00064826">
              <w:rPr>
                <w:rFonts w:ascii="Montserrat" w:hAnsi="Montserrat"/>
              </w:rPr>
              <w:t>Escuchar y elaborar preguntas para estimular conversación sobre la presentación.</w:t>
            </w:r>
          </w:p>
        </w:tc>
        <w:tc>
          <w:tcPr>
            <w:tcW w:w="2694" w:type="dxa"/>
          </w:tcPr>
          <w:p w14:paraId="2A83ACA9" w14:textId="77777777" w:rsidR="00064826" w:rsidRPr="00064826" w:rsidRDefault="00064826" w:rsidP="00C278FC">
            <w:pPr>
              <w:rPr>
                <w:rFonts w:ascii="Montserrat" w:hAnsi="Montserrat"/>
              </w:rPr>
            </w:pPr>
            <w:r w:rsidRPr="00064826">
              <w:rPr>
                <w:rFonts w:ascii="Montserrat" w:hAnsi="Montserrat"/>
              </w:rPr>
              <w:t>(E) Elaborar una pregunta escrita a partir de lo escuchado.</w:t>
            </w:r>
          </w:p>
        </w:tc>
      </w:tr>
      <w:tr w:rsidR="00064826" w:rsidRPr="00064826" w14:paraId="412A6E42" w14:textId="77777777" w:rsidTr="00064826">
        <w:tc>
          <w:tcPr>
            <w:tcW w:w="1129" w:type="dxa"/>
          </w:tcPr>
          <w:p w14:paraId="650050A5" w14:textId="77777777" w:rsidR="00064826" w:rsidRPr="00064826" w:rsidRDefault="00064826" w:rsidP="00C278FC">
            <w:pPr>
              <w:rPr>
                <w:rFonts w:ascii="Montserrat" w:hAnsi="Montserrat"/>
              </w:rPr>
            </w:pPr>
            <w:r w:rsidRPr="00064826">
              <w:rPr>
                <w:rFonts w:ascii="Montserrat" w:hAnsi="Montserrat"/>
              </w:rPr>
              <w:t>16:30-17</w:t>
            </w:r>
          </w:p>
        </w:tc>
        <w:tc>
          <w:tcPr>
            <w:tcW w:w="2268" w:type="dxa"/>
          </w:tcPr>
          <w:p w14:paraId="5822C114" w14:textId="77777777" w:rsidR="00064826" w:rsidRPr="00064826" w:rsidRDefault="00064826" w:rsidP="00C278FC">
            <w:pPr>
              <w:rPr>
                <w:rFonts w:ascii="Montserrat" w:hAnsi="Montserrat"/>
              </w:rPr>
            </w:pPr>
            <w:r w:rsidRPr="00064826">
              <w:rPr>
                <w:rFonts w:ascii="Montserrat" w:hAnsi="Montserrat"/>
              </w:rPr>
              <w:t>Conversación con investigadoras a partir de preguntas elaboradas</w:t>
            </w:r>
          </w:p>
        </w:tc>
        <w:tc>
          <w:tcPr>
            <w:tcW w:w="2835" w:type="dxa"/>
          </w:tcPr>
          <w:p w14:paraId="4855EEC3" w14:textId="77777777" w:rsidR="00064826" w:rsidRPr="00064826" w:rsidRDefault="00064826" w:rsidP="00C278FC">
            <w:pPr>
              <w:rPr>
                <w:rFonts w:ascii="Montserrat" w:hAnsi="Montserrat"/>
              </w:rPr>
            </w:pPr>
            <w:r w:rsidRPr="00064826">
              <w:rPr>
                <w:rFonts w:ascii="Montserrat" w:hAnsi="Montserrat"/>
              </w:rPr>
              <w:t>Reflexionar sobre la importancia de escuchar para conversar.</w:t>
            </w:r>
          </w:p>
        </w:tc>
        <w:tc>
          <w:tcPr>
            <w:tcW w:w="2694" w:type="dxa"/>
          </w:tcPr>
          <w:p w14:paraId="23B58828" w14:textId="77777777" w:rsidR="00064826" w:rsidRPr="00064826" w:rsidRDefault="00064826" w:rsidP="00C278FC">
            <w:pPr>
              <w:rPr>
                <w:rFonts w:ascii="Montserrat" w:hAnsi="Montserrat"/>
              </w:rPr>
            </w:pPr>
            <w:r w:rsidRPr="00064826">
              <w:rPr>
                <w:rFonts w:ascii="Montserrat" w:hAnsi="Montserrat"/>
              </w:rPr>
              <w:t>(R) Reflexionar sobre la importancia y utilidad de este estudio para su trabajo como docente de Normales.</w:t>
            </w:r>
          </w:p>
        </w:tc>
      </w:tr>
      <w:tr w:rsidR="00064826" w:rsidRPr="00064826" w14:paraId="7A7C4157" w14:textId="77777777" w:rsidTr="00064826">
        <w:tc>
          <w:tcPr>
            <w:tcW w:w="1129" w:type="dxa"/>
          </w:tcPr>
          <w:p w14:paraId="13D4A595" w14:textId="77777777" w:rsidR="00064826" w:rsidRPr="00064826" w:rsidRDefault="00064826" w:rsidP="00C278FC">
            <w:pPr>
              <w:rPr>
                <w:rFonts w:ascii="Montserrat" w:hAnsi="Montserrat"/>
              </w:rPr>
            </w:pPr>
            <w:r w:rsidRPr="00064826">
              <w:rPr>
                <w:rFonts w:ascii="Montserrat" w:hAnsi="Montserrat"/>
              </w:rPr>
              <w:t>17-18:30</w:t>
            </w:r>
          </w:p>
        </w:tc>
        <w:tc>
          <w:tcPr>
            <w:tcW w:w="2268" w:type="dxa"/>
          </w:tcPr>
          <w:p w14:paraId="5FE1032B" w14:textId="77777777" w:rsidR="00064826" w:rsidRPr="00064826" w:rsidRDefault="00064826" w:rsidP="00C278FC">
            <w:pPr>
              <w:rPr>
                <w:rFonts w:ascii="Montserrat" w:hAnsi="Montserrat"/>
              </w:rPr>
            </w:pPr>
            <w:r w:rsidRPr="00064826">
              <w:rPr>
                <w:rFonts w:ascii="Montserrat" w:hAnsi="Montserrat"/>
              </w:rPr>
              <w:t>Estructura de cada lección</w:t>
            </w:r>
          </w:p>
        </w:tc>
        <w:tc>
          <w:tcPr>
            <w:tcW w:w="2835" w:type="dxa"/>
          </w:tcPr>
          <w:p w14:paraId="564371BF" w14:textId="77777777" w:rsidR="00064826" w:rsidRPr="00064826" w:rsidRDefault="00064826" w:rsidP="00C278FC">
            <w:pPr>
              <w:rPr>
                <w:rFonts w:ascii="Montserrat" w:hAnsi="Montserrat"/>
              </w:rPr>
            </w:pPr>
            <w:r w:rsidRPr="00064826">
              <w:rPr>
                <w:rFonts w:ascii="Montserrat" w:hAnsi="Montserrat"/>
              </w:rPr>
              <w:t>Revisar, comentar, valorar, visualizar intervenciones docentes sobre estructura de lección.</w:t>
            </w:r>
          </w:p>
        </w:tc>
        <w:tc>
          <w:tcPr>
            <w:tcW w:w="2694" w:type="dxa"/>
          </w:tcPr>
          <w:p w14:paraId="746F8027" w14:textId="77777777" w:rsidR="00064826" w:rsidRPr="00064826" w:rsidRDefault="00064826" w:rsidP="00C278FC">
            <w:pPr>
              <w:rPr>
                <w:rFonts w:ascii="Montserrat" w:hAnsi="Montserrat"/>
              </w:rPr>
            </w:pPr>
            <w:r w:rsidRPr="00064826">
              <w:rPr>
                <w:rFonts w:ascii="Montserrat" w:hAnsi="Montserrat"/>
              </w:rPr>
              <w:t>(R) Reconocer los elementos de la lección y reflexionar sobre las posibilidades de guiar su trabajo docente.</w:t>
            </w:r>
          </w:p>
        </w:tc>
      </w:tr>
      <w:tr w:rsidR="00064826" w:rsidRPr="00064826" w14:paraId="50424C79" w14:textId="77777777" w:rsidTr="00064826">
        <w:tc>
          <w:tcPr>
            <w:tcW w:w="1129" w:type="dxa"/>
          </w:tcPr>
          <w:p w14:paraId="0BE3AA42" w14:textId="77777777" w:rsidR="00064826" w:rsidRPr="00064826" w:rsidRDefault="00064826" w:rsidP="00C278FC">
            <w:pPr>
              <w:rPr>
                <w:rFonts w:ascii="Montserrat" w:hAnsi="Montserrat"/>
              </w:rPr>
            </w:pPr>
            <w:r w:rsidRPr="00064826">
              <w:rPr>
                <w:rFonts w:ascii="Montserrat" w:hAnsi="Montserrat"/>
              </w:rPr>
              <w:t>18:30-19</w:t>
            </w:r>
          </w:p>
        </w:tc>
        <w:tc>
          <w:tcPr>
            <w:tcW w:w="2268" w:type="dxa"/>
          </w:tcPr>
          <w:p w14:paraId="38075EFF" w14:textId="77777777" w:rsidR="00064826" w:rsidRPr="00064826" w:rsidRDefault="00064826" w:rsidP="00C278FC">
            <w:pPr>
              <w:rPr>
                <w:rFonts w:ascii="Montserrat" w:hAnsi="Montserrat"/>
              </w:rPr>
            </w:pPr>
            <w:r w:rsidRPr="00064826">
              <w:rPr>
                <w:rFonts w:ascii="Montserrat" w:hAnsi="Montserrat"/>
              </w:rPr>
              <w:t>Paquetes de Juegos de Mesa</w:t>
            </w:r>
          </w:p>
        </w:tc>
        <w:tc>
          <w:tcPr>
            <w:tcW w:w="2835" w:type="dxa"/>
          </w:tcPr>
          <w:p w14:paraId="0DD43F3F" w14:textId="77777777" w:rsidR="00064826" w:rsidRPr="00064826" w:rsidRDefault="00064826" w:rsidP="00C278FC">
            <w:pPr>
              <w:rPr>
                <w:rFonts w:ascii="Montserrat" w:hAnsi="Montserrat"/>
              </w:rPr>
            </w:pPr>
            <w:r w:rsidRPr="00064826">
              <w:rPr>
                <w:rFonts w:ascii="Montserrat" w:hAnsi="Montserrat"/>
              </w:rPr>
              <w:t>Realizar lo juegos de mesa propuestos en equipos de cuatro personas.</w:t>
            </w:r>
          </w:p>
          <w:p w14:paraId="228B08DD" w14:textId="77777777" w:rsidR="00064826" w:rsidRPr="00064826" w:rsidRDefault="00064826" w:rsidP="00C278FC">
            <w:pPr>
              <w:rPr>
                <w:rFonts w:ascii="Montserrat" w:hAnsi="Montserrat"/>
                <w:color w:val="FF0000"/>
              </w:rPr>
            </w:pPr>
          </w:p>
        </w:tc>
        <w:tc>
          <w:tcPr>
            <w:tcW w:w="2694" w:type="dxa"/>
          </w:tcPr>
          <w:p w14:paraId="4ADFC9DF" w14:textId="77777777" w:rsidR="00064826" w:rsidRPr="00064826" w:rsidRDefault="00064826" w:rsidP="00C278FC">
            <w:pPr>
              <w:rPr>
                <w:rFonts w:ascii="Montserrat" w:hAnsi="Montserrat"/>
              </w:rPr>
            </w:pPr>
            <w:r w:rsidRPr="00064826">
              <w:rPr>
                <w:rFonts w:ascii="Montserrat" w:hAnsi="Montserrat"/>
              </w:rPr>
              <w:t>(R) Reflexionar sobre la variedad de recursos potenciales para favorecer la conversación, la lectura y la escritura en las aulas.</w:t>
            </w:r>
          </w:p>
        </w:tc>
      </w:tr>
    </w:tbl>
    <w:p w14:paraId="1A7C9002" w14:textId="77777777" w:rsidR="00064826" w:rsidRPr="00064826" w:rsidRDefault="00064826" w:rsidP="00064826">
      <w:pPr>
        <w:rPr>
          <w:rFonts w:ascii="Montserrat" w:hAnsi="Montserrat"/>
        </w:rPr>
      </w:pPr>
    </w:p>
    <w:p w14:paraId="37AD4C3B" w14:textId="77777777" w:rsidR="00064826" w:rsidRPr="00064826" w:rsidRDefault="00064826" w:rsidP="00064826">
      <w:pPr>
        <w:rPr>
          <w:rFonts w:ascii="Montserrat" w:hAnsi="Montserrat"/>
        </w:rPr>
      </w:pPr>
    </w:p>
    <w:p w14:paraId="0E52536C" w14:textId="08608109" w:rsidR="00064826" w:rsidRPr="00064826" w:rsidRDefault="00064826" w:rsidP="00064826">
      <w:pPr>
        <w:rPr>
          <w:rFonts w:ascii="Montserrat" w:hAnsi="Montserrat"/>
          <w:b/>
          <w:bCs/>
        </w:rPr>
      </w:pPr>
      <w:r w:rsidRPr="00064826">
        <w:rPr>
          <w:rFonts w:ascii="Montserrat" w:hAnsi="Montserrat"/>
          <w:b/>
          <w:bCs/>
          <w:sz w:val="24"/>
          <w:szCs w:val="24"/>
        </w:rPr>
        <w:t xml:space="preserve">Tercera sesión: </w:t>
      </w:r>
      <w:r w:rsidR="00C278FC">
        <w:rPr>
          <w:rFonts w:ascii="Montserrat" w:hAnsi="Montserrat"/>
          <w:b/>
          <w:bCs/>
          <w:sz w:val="24"/>
          <w:szCs w:val="24"/>
        </w:rPr>
        <w:t>viernes</w:t>
      </w:r>
      <w:r w:rsidRPr="00064826">
        <w:rPr>
          <w:rFonts w:ascii="Montserrat" w:hAnsi="Montserrat"/>
          <w:b/>
          <w:bCs/>
          <w:sz w:val="24"/>
          <w:szCs w:val="24"/>
        </w:rPr>
        <w:t xml:space="preserve"> 1</w:t>
      </w:r>
      <w:r w:rsidR="00C278FC">
        <w:rPr>
          <w:rFonts w:ascii="Montserrat" w:hAnsi="Montserrat"/>
          <w:b/>
          <w:bCs/>
          <w:sz w:val="24"/>
          <w:szCs w:val="24"/>
        </w:rPr>
        <w:t>6</w:t>
      </w:r>
      <w:r w:rsidRPr="00064826">
        <w:rPr>
          <w:rFonts w:ascii="Montserrat" w:hAnsi="Montserrat"/>
          <w:b/>
          <w:bCs/>
          <w:sz w:val="24"/>
          <w:szCs w:val="24"/>
        </w:rPr>
        <w:t xml:space="preserve"> de agosto </w:t>
      </w:r>
      <w:r w:rsidR="00C278FC">
        <w:rPr>
          <w:rFonts w:ascii="Montserrat" w:hAnsi="Montserrat"/>
          <w:b/>
          <w:bCs/>
          <w:sz w:val="24"/>
          <w:szCs w:val="24"/>
        </w:rPr>
        <w:t xml:space="preserve">de </w:t>
      </w:r>
      <w:r w:rsidR="00C278FC" w:rsidRPr="00064826">
        <w:rPr>
          <w:rFonts w:ascii="Montserrat" w:hAnsi="Montserrat"/>
          <w:b/>
          <w:bCs/>
          <w:sz w:val="24"/>
          <w:szCs w:val="24"/>
        </w:rPr>
        <w:t xml:space="preserve">9:00 a 13:00 h </w:t>
      </w:r>
    </w:p>
    <w:p w14:paraId="2F47D1DF" w14:textId="77777777" w:rsidR="00064826" w:rsidRPr="00064826" w:rsidRDefault="00064826" w:rsidP="00064826">
      <w:pPr>
        <w:rPr>
          <w:rFonts w:ascii="Montserrat" w:hAnsi="Montserrat"/>
        </w:rPr>
      </w:pPr>
    </w:p>
    <w:tbl>
      <w:tblPr>
        <w:tblW w:w="9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268"/>
        <w:gridCol w:w="2835"/>
        <w:gridCol w:w="2608"/>
        <w:gridCol w:w="19"/>
      </w:tblGrid>
      <w:tr w:rsidR="000A74A5" w:rsidRPr="00064826" w14:paraId="09645913" w14:textId="77777777" w:rsidTr="000A74A5">
        <w:trPr>
          <w:gridAfter w:val="1"/>
          <w:wAfter w:w="19" w:type="dxa"/>
          <w:tblHeader/>
        </w:trPr>
        <w:tc>
          <w:tcPr>
            <w:tcW w:w="2268" w:type="dxa"/>
          </w:tcPr>
          <w:p w14:paraId="47D5B57C" w14:textId="29A7CE12" w:rsidR="000A74A5" w:rsidRPr="00064826" w:rsidRDefault="000A74A5" w:rsidP="00C278FC">
            <w:pPr>
              <w:rPr>
                <w:rFonts w:ascii="Montserrat" w:hAnsi="Montserrat"/>
                <w:b/>
              </w:rPr>
            </w:pPr>
            <w:r w:rsidRPr="00064826">
              <w:rPr>
                <w:rFonts w:ascii="Montserrat" w:hAnsi="Montserrat"/>
                <w:b/>
              </w:rPr>
              <w:t>Hora</w:t>
            </w:r>
          </w:p>
        </w:tc>
        <w:tc>
          <w:tcPr>
            <w:tcW w:w="2268" w:type="dxa"/>
          </w:tcPr>
          <w:p w14:paraId="69E18B1A" w14:textId="38E1C1D4" w:rsidR="000A74A5" w:rsidRPr="00064826" w:rsidRDefault="000A74A5" w:rsidP="00C278FC">
            <w:pPr>
              <w:rPr>
                <w:rFonts w:ascii="Montserrat" w:hAnsi="Montserrat"/>
                <w:b/>
              </w:rPr>
            </w:pPr>
            <w:r w:rsidRPr="00064826">
              <w:rPr>
                <w:rFonts w:ascii="Montserrat" w:hAnsi="Montserrat"/>
                <w:b/>
              </w:rPr>
              <w:t>Contenido</w:t>
            </w:r>
          </w:p>
        </w:tc>
        <w:tc>
          <w:tcPr>
            <w:tcW w:w="2835" w:type="dxa"/>
          </w:tcPr>
          <w:p w14:paraId="0CA25537" w14:textId="77777777" w:rsidR="000A74A5" w:rsidRPr="00064826" w:rsidRDefault="000A74A5" w:rsidP="00C278FC">
            <w:pPr>
              <w:rPr>
                <w:rFonts w:ascii="Montserrat" w:hAnsi="Montserrat"/>
                <w:b/>
              </w:rPr>
            </w:pPr>
            <w:r w:rsidRPr="00064826">
              <w:rPr>
                <w:rFonts w:ascii="Montserrat" w:hAnsi="Montserrat"/>
                <w:b/>
              </w:rPr>
              <w:t>Actividades</w:t>
            </w:r>
          </w:p>
        </w:tc>
        <w:tc>
          <w:tcPr>
            <w:tcW w:w="2608" w:type="dxa"/>
          </w:tcPr>
          <w:p w14:paraId="4AABE09E" w14:textId="77777777" w:rsidR="000A74A5" w:rsidRPr="00064826" w:rsidRDefault="000A74A5" w:rsidP="00C278FC">
            <w:pPr>
              <w:rPr>
                <w:rFonts w:ascii="Montserrat" w:hAnsi="Montserrat"/>
              </w:rPr>
            </w:pPr>
            <w:r w:rsidRPr="00064826">
              <w:rPr>
                <w:rFonts w:ascii="Montserrat" w:hAnsi="Montserrat"/>
                <w:b/>
              </w:rPr>
              <w:t>Producto  entregable (E) o realizable (R)</w:t>
            </w:r>
          </w:p>
        </w:tc>
      </w:tr>
      <w:tr w:rsidR="000A74A5" w:rsidRPr="00064826" w14:paraId="2FEF7FCD" w14:textId="77777777" w:rsidTr="000A74A5">
        <w:trPr>
          <w:gridAfter w:val="1"/>
          <w:wAfter w:w="19" w:type="dxa"/>
        </w:trPr>
        <w:tc>
          <w:tcPr>
            <w:tcW w:w="2268" w:type="dxa"/>
          </w:tcPr>
          <w:p w14:paraId="5A59921E" w14:textId="7CF6BA88" w:rsidR="000A74A5" w:rsidRPr="00064826" w:rsidRDefault="000A74A5" w:rsidP="000A74A5">
            <w:pPr>
              <w:rPr>
                <w:rFonts w:ascii="Montserrat" w:hAnsi="Montserrat"/>
              </w:rPr>
            </w:pPr>
            <w:r w:rsidRPr="00064826">
              <w:rPr>
                <w:rFonts w:ascii="Montserrat" w:hAnsi="Montserrat"/>
              </w:rPr>
              <w:t>9-9:30</w:t>
            </w:r>
          </w:p>
        </w:tc>
        <w:tc>
          <w:tcPr>
            <w:tcW w:w="2268" w:type="dxa"/>
          </w:tcPr>
          <w:p w14:paraId="1E2733F6" w14:textId="6CA03D39" w:rsidR="000A74A5" w:rsidRPr="00064826" w:rsidRDefault="000A74A5" w:rsidP="000A74A5">
            <w:pPr>
              <w:rPr>
                <w:rFonts w:ascii="Montserrat" w:hAnsi="Montserrat"/>
              </w:rPr>
            </w:pPr>
            <w:r w:rsidRPr="00064826">
              <w:rPr>
                <w:rFonts w:ascii="Montserrat" w:hAnsi="Montserrat"/>
              </w:rPr>
              <w:t>Bloque de integración y nexos</w:t>
            </w:r>
          </w:p>
        </w:tc>
        <w:tc>
          <w:tcPr>
            <w:tcW w:w="2835" w:type="dxa"/>
          </w:tcPr>
          <w:p w14:paraId="61011CA3" w14:textId="77777777" w:rsidR="000A74A5" w:rsidRPr="00064826" w:rsidRDefault="000A74A5" w:rsidP="000A74A5">
            <w:pPr>
              <w:rPr>
                <w:rFonts w:ascii="Montserrat" w:hAnsi="Montserrat"/>
              </w:rPr>
            </w:pPr>
            <w:r w:rsidRPr="00064826">
              <w:rPr>
                <w:rFonts w:ascii="Montserrat" w:hAnsi="Montserrat"/>
              </w:rPr>
              <w:t>Revisión, balance, recapitulación de lo abordado en las primeras dos sesiones.</w:t>
            </w:r>
          </w:p>
        </w:tc>
        <w:tc>
          <w:tcPr>
            <w:tcW w:w="2608" w:type="dxa"/>
          </w:tcPr>
          <w:p w14:paraId="02B482DE" w14:textId="77777777" w:rsidR="000A74A5" w:rsidRPr="00064826" w:rsidRDefault="000A74A5" w:rsidP="000A74A5">
            <w:pPr>
              <w:rPr>
                <w:rFonts w:ascii="Montserrat" w:hAnsi="Montserrat"/>
              </w:rPr>
            </w:pPr>
            <w:r w:rsidRPr="00064826">
              <w:rPr>
                <w:rFonts w:ascii="Montserrat" w:hAnsi="Montserrat"/>
              </w:rPr>
              <w:t>(R) Recordar lo estudiado y relacionar con el propósito formativo del curso.</w:t>
            </w:r>
          </w:p>
        </w:tc>
      </w:tr>
      <w:tr w:rsidR="000A74A5" w:rsidRPr="00064826" w14:paraId="7BAC93D8" w14:textId="77777777" w:rsidTr="000A74A5">
        <w:trPr>
          <w:gridAfter w:val="1"/>
          <w:wAfter w:w="19" w:type="dxa"/>
        </w:trPr>
        <w:tc>
          <w:tcPr>
            <w:tcW w:w="2268" w:type="dxa"/>
          </w:tcPr>
          <w:p w14:paraId="01E04721" w14:textId="205EFE67" w:rsidR="000A74A5" w:rsidRPr="00064826" w:rsidRDefault="000A74A5" w:rsidP="000A74A5">
            <w:pPr>
              <w:rPr>
                <w:rFonts w:ascii="Montserrat" w:hAnsi="Montserrat"/>
              </w:rPr>
            </w:pPr>
            <w:r w:rsidRPr="00064826">
              <w:rPr>
                <w:rFonts w:ascii="Montserrat" w:hAnsi="Montserrat"/>
              </w:rPr>
              <w:t>9:30-10</w:t>
            </w:r>
          </w:p>
        </w:tc>
        <w:tc>
          <w:tcPr>
            <w:tcW w:w="2268" w:type="dxa"/>
          </w:tcPr>
          <w:p w14:paraId="22B4DA49" w14:textId="39475DA5" w:rsidR="000A74A5" w:rsidRPr="00064826" w:rsidRDefault="000A74A5" w:rsidP="000A74A5">
            <w:pPr>
              <w:rPr>
                <w:rFonts w:ascii="Montserrat" w:hAnsi="Montserrat"/>
              </w:rPr>
            </w:pPr>
            <w:r w:rsidRPr="00064826">
              <w:rPr>
                <w:rFonts w:ascii="Montserrat" w:hAnsi="Montserrat"/>
              </w:rPr>
              <w:t xml:space="preserve">Unidad II. Ejes de intervención didáctica: </w:t>
            </w:r>
            <w:r w:rsidRPr="00064826">
              <w:rPr>
                <w:rFonts w:ascii="Montserrat" w:hAnsi="Montserrat"/>
                <w:i/>
              </w:rPr>
              <w:t>Conversación</w:t>
            </w:r>
          </w:p>
        </w:tc>
        <w:tc>
          <w:tcPr>
            <w:tcW w:w="2835" w:type="dxa"/>
          </w:tcPr>
          <w:p w14:paraId="0F26E2A9" w14:textId="77777777" w:rsidR="000A74A5" w:rsidRPr="00064826" w:rsidRDefault="000A74A5" w:rsidP="000A74A5">
            <w:pPr>
              <w:rPr>
                <w:rFonts w:ascii="Montserrat" w:hAnsi="Montserrat"/>
                <w:i/>
              </w:rPr>
            </w:pPr>
            <w:r w:rsidRPr="00064826">
              <w:rPr>
                <w:rFonts w:ascii="Montserrat" w:hAnsi="Montserrat"/>
              </w:rPr>
              <w:t xml:space="preserve">Leer en voz alta al grupo y escuchar comentarios y respuestas para cada una de estas tres </w:t>
            </w:r>
            <w:r w:rsidRPr="00064826">
              <w:rPr>
                <w:rFonts w:ascii="Montserrat" w:hAnsi="Montserrat"/>
              </w:rPr>
              <w:lastRenderedPageBreak/>
              <w:t xml:space="preserve">secciones de la lección: </w:t>
            </w:r>
            <w:r w:rsidRPr="00064826">
              <w:rPr>
                <w:rFonts w:ascii="Montserrat" w:hAnsi="Montserrat"/>
                <w:i/>
              </w:rPr>
              <w:t>Propósito</w:t>
            </w:r>
            <w:r w:rsidRPr="00064826">
              <w:rPr>
                <w:rFonts w:ascii="Montserrat" w:hAnsi="Montserrat"/>
              </w:rPr>
              <w:t xml:space="preserve">, </w:t>
            </w:r>
            <w:r w:rsidRPr="00064826">
              <w:rPr>
                <w:rFonts w:ascii="Montserrat" w:hAnsi="Montserrat"/>
                <w:i/>
              </w:rPr>
              <w:t>Contenido</w:t>
            </w:r>
            <w:r w:rsidRPr="00064826">
              <w:rPr>
                <w:rFonts w:ascii="Montserrat" w:hAnsi="Montserrat"/>
              </w:rPr>
              <w:t xml:space="preserve"> y </w:t>
            </w:r>
            <w:r w:rsidRPr="00064826">
              <w:rPr>
                <w:rFonts w:ascii="Montserrat" w:hAnsi="Montserrat"/>
                <w:i/>
              </w:rPr>
              <w:t>Para reflexionar en grupo.</w:t>
            </w:r>
          </w:p>
        </w:tc>
        <w:tc>
          <w:tcPr>
            <w:tcW w:w="2608" w:type="dxa"/>
          </w:tcPr>
          <w:p w14:paraId="61D23373" w14:textId="77777777" w:rsidR="000A74A5" w:rsidRPr="00064826" w:rsidRDefault="000A74A5" w:rsidP="000A74A5">
            <w:pPr>
              <w:rPr>
                <w:rFonts w:ascii="Montserrat" w:hAnsi="Montserrat"/>
              </w:rPr>
            </w:pPr>
            <w:r w:rsidRPr="00064826">
              <w:rPr>
                <w:rFonts w:ascii="Montserrat" w:hAnsi="Montserrat"/>
              </w:rPr>
              <w:lastRenderedPageBreak/>
              <w:t xml:space="preserve">(R) Reflexionar sobre la importancia de aprender a escuchar y hablar en distintas situaciones y en </w:t>
            </w:r>
            <w:r w:rsidRPr="00064826">
              <w:rPr>
                <w:rFonts w:ascii="Montserrat" w:hAnsi="Montserrat"/>
              </w:rPr>
              <w:lastRenderedPageBreak/>
              <w:t>relación con diversos propósitos y destinatarios.</w:t>
            </w:r>
          </w:p>
        </w:tc>
      </w:tr>
      <w:tr w:rsidR="000A74A5" w:rsidRPr="00064826" w14:paraId="29FFDF77" w14:textId="77777777" w:rsidTr="000A74A5">
        <w:trPr>
          <w:gridAfter w:val="1"/>
          <w:wAfter w:w="19" w:type="dxa"/>
        </w:trPr>
        <w:tc>
          <w:tcPr>
            <w:tcW w:w="2268" w:type="dxa"/>
          </w:tcPr>
          <w:p w14:paraId="17378382" w14:textId="775266CB" w:rsidR="000A74A5" w:rsidRPr="00064826" w:rsidRDefault="000A74A5" w:rsidP="000A74A5">
            <w:pPr>
              <w:rPr>
                <w:rFonts w:ascii="Montserrat" w:hAnsi="Montserrat"/>
              </w:rPr>
            </w:pPr>
            <w:r w:rsidRPr="00064826">
              <w:rPr>
                <w:rFonts w:ascii="Montserrat" w:hAnsi="Montserrat"/>
              </w:rPr>
              <w:lastRenderedPageBreak/>
              <w:t>10-10:30</w:t>
            </w:r>
          </w:p>
        </w:tc>
        <w:tc>
          <w:tcPr>
            <w:tcW w:w="2268" w:type="dxa"/>
          </w:tcPr>
          <w:p w14:paraId="674B8144" w14:textId="14157BB5" w:rsidR="000A74A5" w:rsidRPr="00064826" w:rsidRDefault="000A74A5" w:rsidP="000A74A5">
            <w:pPr>
              <w:rPr>
                <w:rFonts w:ascii="Montserrat" w:hAnsi="Montserrat"/>
              </w:rPr>
            </w:pPr>
            <w:r w:rsidRPr="00064826">
              <w:rPr>
                <w:rFonts w:ascii="Montserrat" w:hAnsi="Montserrat"/>
              </w:rPr>
              <w:t>Conversación en parejas.</w:t>
            </w:r>
          </w:p>
        </w:tc>
        <w:tc>
          <w:tcPr>
            <w:tcW w:w="2835" w:type="dxa"/>
          </w:tcPr>
          <w:p w14:paraId="56AAF840" w14:textId="3E729174" w:rsidR="000A74A5" w:rsidRPr="00064826" w:rsidRDefault="000A74A5" w:rsidP="000A74A5">
            <w:pPr>
              <w:rPr>
                <w:rFonts w:ascii="Montserrat" w:hAnsi="Montserrat"/>
              </w:rPr>
            </w:pPr>
            <w:r w:rsidRPr="00064826">
              <w:rPr>
                <w:rFonts w:ascii="Montserrat" w:hAnsi="Montserrat"/>
              </w:rPr>
              <w:t>Leer en voz alta los primeros dos párrafos de la selección de textos ofrecidos en la lección</w:t>
            </w:r>
            <w:r>
              <w:rPr>
                <w:rFonts w:ascii="Montserrat" w:hAnsi="Montserrat"/>
              </w:rPr>
              <w:t>,</w:t>
            </w:r>
            <w:r w:rsidRPr="00064826">
              <w:rPr>
                <w:rFonts w:ascii="Montserrat" w:hAnsi="Montserrat"/>
              </w:rPr>
              <w:t xml:space="preserve"> para conversar sobre el contenido que aportan.</w:t>
            </w:r>
          </w:p>
        </w:tc>
        <w:tc>
          <w:tcPr>
            <w:tcW w:w="2608" w:type="dxa"/>
          </w:tcPr>
          <w:p w14:paraId="78029453" w14:textId="77777777" w:rsidR="000A74A5" w:rsidRPr="00064826" w:rsidRDefault="000A74A5" w:rsidP="000A74A5">
            <w:pPr>
              <w:rPr>
                <w:rFonts w:ascii="Montserrat" w:hAnsi="Montserrat"/>
              </w:rPr>
            </w:pPr>
            <w:r w:rsidRPr="00064826">
              <w:rPr>
                <w:rFonts w:ascii="Montserrat" w:hAnsi="Montserrat"/>
              </w:rPr>
              <w:t>(E) Sintetizar para otros la conversación sostenida en un par de párrafos escritos o en un mensaje de audio.</w:t>
            </w:r>
          </w:p>
        </w:tc>
      </w:tr>
      <w:tr w:rsidR="000A74A5" w:rsidRPr="00064826" w14:paraId="05411BE7" w14:textId="77777777" w:rsidTr="000A74A5">
        <w:trPr>
          <w:gridAfter w:val="1"/>
          <w:wAfter w:w="19" w:type="dxa"/>
        </w:trPr>
        <w:tc>
          <w:tcPr>
            <w:tcW w:w="2268" w:type="dxa"/>
          </w:tcPr>
          <w:p w14:paraId="32B3DCA3" w14:textId="2F3E6E7C" w:rsidR="000A74A5" w:rsidRPr="00064826" w:rsidRDefault="000A74A5" w:rsidP="000A74A5">
            <w:pPr>
              <w:rPr>
                <w:rFonts w:ascii="Montserrat" w:hAnsi="Montserrat"/>
              </w:rPr>
            </w:pPr>
            <w:r w:rsidRPr="00064826">
              <w:rPr>
                <w:rFonts w:ascii="Montserrat" w:hAnsi="Montserrat"/>
              </w:rPr>
              <w:t>10:30-11</w:t>
            </w:r>
          </w:p>
        </w:tc>
        <w:tc>
          <w:tcPr>
            <w:tcW w:w="2268" w:type="dxa"/>
          </w:tcPr>
          <w:p w14:paraId="44EEF744" w14:textId="47BCD7E9" w:rsidR="000A74A5" w:rsidRPr="00064826" w:rsidRDefault="000A74A5" w:rsidP="000A74A5">
            <w:pPr>
              <w:rPr>
                <w:rFonts w:ascii="Montserrat" w:hAnsi="Montserrat"/>
              </w:rPr>
            </w:pPr>
            <w:r w:rsidRPr="00064826">
              <w:rPr>
                <w:rFonts w:ascii="Montserrat" w:hAnsi="Montserrat"/>
              </w:rPr>
              <w:t>Evaluación de progreso y aprendizajes infantiles</w:t>
            </w:r>
          </w:p>
        </w:tc>
        <w:tc>
          <w:tcPr>
            <w:tcW w:w="2835" w:type="dxa"/>
          </w:tcPr>
          <w:p w14:paraId="1E90B2AA" w14:textId="77777777" w:rsidR="000A74A5" w:rsidRPr="00064826" w:rsidRDefault="000A74A5" w:rsidP="000A74A5">
            <w:pPr>
              <w:rPr>
                <w:rFonts w:ascii="Montserrat" w:hAnsi="Montserrat"/>
              </w:rPr>
            </w:pPr>
            <w:r w:rsidRPr="00064826">
              <w:rPr>
                <w:rFonts w:ascii="Montserrat" w:hAnsi="Montserrat"/>
              </w:rPr>
              <w:t xml:space="preserve">Reconocer las sugerencias y recursos de evaluación en propuesta didáctica </w:t>
            </w:r>
            <w:r w:rsidRPr="00064826">
              <w:rPr>
                <w:rFonts w:ascii="Montserrat" w:hAnsi="Montserrat"/>
                <w:i/>
              </w:rPr>
              <w:t xml:space="preserve">PAI </w:t>
            </w:r>
            <w:r w:rsidRPr="00064826">
              <w:rPr>
                <w:rFonts w:ascii="Montserrat" w:hAnsi="Montserrat"/>
              </w:rPr>
              <w:t xml:space="preserve">y </w:t>
            </w:r>
            <w:r w:rsidRPr="00064826">
              <w:rPr>
                <w:rFonts w:ascii="Montserrat" w:hAnsi="Montserrat"/>
                <w:i/>
              </w:rPr>
              <w:t xml:space="preserve">Hormiguitas, </w:t>
            </w:r>
            <w:r w:rsidRPr="00064826">
              <w:rPr>
                <w:rFonts w:ascii="Montserrat" w:hAnsi="Montserrat"/>
              </w:rPr>
              <w:t>y en este curso a partir de la exploración guiada del material.</w:t>
            </w:r>
          </w:p>
        </w:tc>
        <w:tc>
          <w:tcPr>
            <w:tcW w:w="2608" w:type="dxa"/>
          </w:tcPr>
          <w:p w14:paraId="3022D7C2" w14:textId="77777777" w:rsidR="000A74A5" w:rsidRPr="00064826" w:rsidRDefault="000A74A5" w:rsidP="000A74A5">
            <w:pPr>
              <w:rPr>
                <w:rFonts w:ascii="Montserrat" w:hAnsi="Montserrat"/>
              </w:rPr>
            </w:pPr>
            <w:r w:rsidRPr="00064826">
              <w:rPr>
                <w:rFonts w:ascii="Montserrat" w:hAnsi="Montserrat"/>
              </w:rPr>
              <w:t>(R) Reflexionar sobre los retos de la evaluación de aprendizajes y sobre la flexibilidad docente para elegir y adoptar las propuestas que alimenten esta tarea.</w:t>
            </w:r>
          </w:p>
        </w:tc>
      </w:tr>
      <w:tr w:rsidR="000A74A5" w:rsidRPr="00064826" w14:paraId="6283A44C" w14:textId="77777777" w:rsidTr="000A74A5">
        <w:tc>
          <w:tcPr>
            <w:tcW w:w="2268" w:type="dxa"/>
          </w:tcPr>
          <w:p w14:paraId="3C1DD963" w14:textId="092164E4" w:rsidR="000A74A5" w:rsidRPr="00064826" w:rsidRDefault="000A74A5" w:rsidP="000A74A5">
            <w:pPr>
              <w:rPr>
                <w:rFonts w:ascii="Montserrat" w:hAnsi="Montserrat"/>
              </w:rPr>
            </w:pPr>
            <w:r w:rsidRPr="00064826">
              <w:rPr>
                <w:rFonts w:ascii="Montserrat" w:hAnsi="Montserrat"/>
              </w:rPr>
              <w:t>11-11:30</w:t>
            </w:r>
          </w:p>
        </w:tc>
        <w:tc>
          <w:tcPr>
            <w:tcW w:w="7730" w:type="dxa"/>
            <w:gridSpan w:val="4"/>
          </w:tcPr>
          <w:p w14:paraId="54A513CA" w14:textId="5656504F" w:rsidR="000A74A5" w:rsidRPr="00064826" w:rsidRDefault="000A74A5" w:rsidP="000A74A5">
            <w:pPr>
              <w:rPr>
                <w:rFonts w:ascii="Montserrat" w:hAnsi="Montserrat"/>
              </w:rPr>
            </w:pPr>
            <w:r w:rsidRPr="00064826">
              <w:rPr>
                <w:rFonts w:ascii="Montserrat" w:hAnsi="Montserrat"/>
              </w:rPr>
              <w:t xml:space="preserve">Descanso con exposición de libros </w:t>
            </w:r>
            <w:r>
              <w:rPr>
                <w:rFonts w:ascii="Montserrat" w:hAnsi="Montserrat"/>
              </w:rPr>
              <w:t xml:space="preserve">de literatura infantil </w:t>
            </w:r>
            <w:r w:rsidRPr="00064826">
              <w:rPr>
                <w:rFonts w:ascii="Montserrat" w:hAnsi="Montserrat"/>
              </w:rPr>
              <w:t>para explorar libremente</w:t>
            </w:r>
          </w:p>
        </w:tc>
      </w:tr>
      <w:tr w:rsidR="000A74A5" w:rsidRPr="00064826" w14:paraId="1435DE16" w14:textId="77777777" w:rsidTr="000A74A5">
        <w:trPr>
          <w:gridAfter w:val="1"/>
          <w:wAfter w:w="19" w:type="dxa"/>
        </w:trPr>
        <w:tc>
          <w:tcPr>
            <w:tcW w:w="2268" w:type="dxa"/>
          </w:tcPr>
          <w:p w14:paraId="35B8AEE9" w14:textId="61282A23" w:rsidR="000A74A5" w:rsidRPr="00064826" w:rsidRDefault="000A74A5" w:rsidP="000A74A5">
            <w:pPr>
              <w:rPr>
                <w:rFonts w:ascii="Montserrat" w:hAnsi="Montserrat"/>
              </w:rPr>
            </w:pPr>
            <w:r w:rsidRPr="00064826">
              <w:rPr>
                <w:rFonts w:ascii="Montserrat" w:hAnsi="Montserrat"/>
              </w:rPr>
              <w:t>11:30-12</w:t>
            </w:r>
          </w:p>
        </w:tc>
        <w:tc>
          <w:tcPr>
            <w:tcW w:w="2268" w:type="dxa"/>
          </w:tcPr>
          <w:p w14:paraId="76D09C3E" w14:textId="60299151" w:rsidR="000A74A5" w:rsidRPr="00064826" w:rsidRDefault="000A74A5" w:rsidP="000A74A5">
            <w:pPr>
              <w:rPr>
                <w:rFonts w:ascii="Montserrat" w:hAnsi="Montserrat"/>
              </w:rPr>
            </w:pPr>
            <w:r w:rsidRPr="00064826">
              <w:rPr>
                <w:rFonts w:ascii="Montserrat" w:hAnsi="Montserrat"/>
              </w:rPr>
              <w:t xml:space="preserve">Propuesta </w:t>
            </w:r>
            <w:r w:rsidRPr="00064826">
              <w:rPr>
                <w:rFonts w:ascii="Montserrat" w:hAnsi="Montserrat"/>
                <w:i/>
              </w:rPr>
              <w:t>PAI</w:t>
            </w:r>
            <w:r w:rsidRPr="00064826">
              <w:rPr>
                <w:rFonts w:ascii="Montserrat" w:hAnsi="Montserrat"/>
              </w:rPr>
              <w:t xml:space="preserve"> y </w:t>
            </w:r>
            <w:r w:rsidRPr="00064826">
              <w:rPr>
                <w:rFonts w:ascii="Montserrat" w:hAnsi="Montserrat"/>
                <w:i/>
              </w:rPr>
              <w:t>Hormiguitas</w:t>
            </w:r>
          </w:p>
        </w:tc>
        <w:tc>
          <w:tcPr>
            <w:tcW w:w="2835" w:type="dxa"/>
          </w:tcPr>
          <w:p w14:paraId="3C06DCA7" w14:textId="77777777" w:rsidR="000A74A5" w:rsidRPr="00064826" w:rsidRDefault="000A74A5" w:rsidP="000A74A5">
            <w:pPr>
              <w:rPr>
                <w:rFonts w:ascii="Montserrat" w:hAnsi="Montserrat"/>
              </w:rPr>
            </w:pPr>
            <w:r w:rsidRPr="00064826">
              <w:rPr>
                <w:rFonts w:ascii="Montserrat" w:hAnsi="Montserrat"/>
              </w:rPr>
              <w:t xml:space="preserve">Analizar </w:t>
            </w:r>
            <w:r w:rsidRPr="00064826">
              <w:rPr>
                <w:rFonts w:ascii="Montserrat" w:hAnsi="Montserrat"/>
                <w:i/>
              </w:rPr>
              <w:t>Criterios de logro y valoración de estudiantes</w:t>
            </w:r>
            <w:r w:rsidRPr="00064826">
              <w:rPr>
                <w:rFonts w:ascii="Montserrat" w:hAnsi="Montserrat"/>
              </w:rPr>
              <w:t>, sección de los libros docentes.</w:t>
            </w:r>
          </w:p>
        </w:tc>
        <w:tc>
          <w:tcPr>
            <w:tcW w:w="2608" w:type="dxa"/>
          </w:tcPr>
          <w:p w14:paraId="6E4BBC52" w14:textId="77777777" w:rsidR="000A74A5" w:rsidRPr="00064826" w:rsidRDefault="000A74A5" w:rsidP="000A74A5">
            <w:pPr>
              <w:rPr>
                <w:rFonts w:ascii="Montserrat" w:hAnsi="Montserrat"/>
              </w:rPr>
            </w:pPr>
            <w:r w:rsidRPr="00064826">
              <w:rPr>
                <w:rFonts w:ascii="Montserrat" w:hAnsi="Montserrat"/>
              </w:rPr>
              <w:t>(R) Comparar las formas de presentar los criterios en preescolar y primaria.</w:t>
            </w:r>
          </w:p>
        </w:tc>
      </w:tr>
      <w:tr w:rsidR="000A74A5" w:rsidRPr="00064826" w14:paraId="13BA1946" w14:textId="77777777" w:rsidTr="000A74A5">
        <w:trPr>
          <w:gridAfter w:val="1"/>
          <w:wAfter w:w="19" w:type="dxa"/>
        </w:trPr>
        <w:tc>
          <w:tcPr>
            <w:tcW w:w="2268" w:type="dxa"/>
          </w:tcPr>
          <w:p w14:paraId="6B50157C" w14:textId="5CE55A1A" w:rsidR="000A74A5" w:rsidRPr="00064826" w:rsidRDefault="000A74A5" w:rsidP="000A74A5">
            <w:pPr>
              <w:rPr>
                <w:rFonts w:ascii="Montserrat" w:hAnsi="Montserrat"/>
              </w:rPr>
            </w:pPr>
            <w:r w:rsidRPr="00064826">
              <w:rPr>
                <w:rFonts w:ascii="Montserrat" w:hAnsi="Montserrat"/>
              </w:rPr>
              <w:t>12-12:30</w:t>
            </w:r>
          </w:p>
        </w:tc>
        <w:tc>
          <w:tcPr>
            <w:tcW w:w="2268" w:type="dxa"/>
          </w:tcPr>
          <w:p w14:paraId="1669ADB7" w14:textId="091AFC5C" w:rsidR="000A74A5" w:rsidRPr="00064826" w:rsidRDefault="000A74A5" w:rsidP="000A74A5">
            <w:pPr>
              <w:rPr>
                <w:rFonts w:ascii="Montserrat" w:hAnsi="Montserrat"/>
              </w:rPr>
            </w:pPr>
            <w:r w:rsidRPr="00064826">
              <w:rPr>
                <w:rFonts w:ascii="Montserrat" w:hAnsi="Montserrat"/>
              </w:rPr>
              <w:t>Fundamentos teóricos y retos de investigación sobre Alfabetización Inicial</w:t>
            </w:r>
          </w:p>
        </w:tc>
        <w:tc>
          <w:tcPr>
            <w:tcW w:w="2835" w:type="dxa"/>
          </w:tcPr>
          <w:p w14:paraId="6F3A023F" w14:textId="77777777" w:rsidR="000A74A5" w:rsidRPr="00064826" w:rsidRDefault="000A74A5" w:rsidP="000A74A5">
            <w:pPr>
              <w:rPr>
                <w:rFonts w:ascii="Montserrat" w:hAnsi="Montserrat"/>
              </w:rPr>
            </w:pPr>
            <w:r w:rsidRPr="00064826">
              <w:rPr>
                <w:rFonts w:ascii="Montserrat" w:hAnsi="Montserrat"/>
              </w:rPr>
              <w:t xml:space="preserve">Elaborar en grupo, guiados por su facilitadora, un esquema gráfico que sintetice los aportes de los autores que sustentan las propuestas </w:t>
            </w:r>
            <w:r w:rsidRPr="00064826">
              <w:rPr>
                <w:rFonts w:ascii="Montserrat" w:hAnsi="Montserrat"/>
                <w:i/>
              </w:rPr>
              <w:t>PAI</w:t>
            </w:r>
            <w:r w:rsidRPr="00064826">
              <w:rPr>
                <w:rFonts w:ascii="Montserrat" w:hAnsi="Montserrat"/>
              </w:rPr>
              <w:t xml:space="preserve"> y </w:t>
            </w:r>
            <w:r w:rsidRPr="00064826">
              <w:rPr>
                <w:rFonts w:ascii="Montserrat" w:hAnsi="Montserrat"/>
                <w:i/>
              </w:rPr>
              <w:t>Hormiguitas.</w:t>
            </w:r>
            <w:r w:rsidRPr="00064826">
              <w:rPr>
                <w:rFonts w:ascii="Montserrat" w:hAnsi="Montserrat"/>
              </w:rPr>
              <w:t xml:space="preserve"> </w:t>
            </w:r>
          </w:p>
        </w:tc>
        <w:tc>
          <w:tcPr>
            <w:tcW w:w="2608" w:type="dxa"/>
          </w:tcPr>
          <w:p w14:paraId="1F7510A4" w14:textId="2AA61770" w:rsidR="000A74A5" w:rsidRPr="00064826" w:rsidRDefault="000A74A5" w:rsidP="000A74A5">
            <w:pPr>
              <w:rPr>
                <w:rFonts w:ascii="Montserrat" w:hAnsi="Montserrat"/>
              </w:rPr>
            </w:pPr>
            <w:r w:rsidRPr="00064826">
              <w:rPr>
                <w:rFonts w:ascii="Montserrat" w:hAnsi="Montserrat"/>
              </w:rPr>
              <w:t xml:space="preserve">(R) Reconocer las diferencias entre temas, diversidad o complementariedad de aportes de autores que </w:t>
            </w:r>
            <w:r>
              <w:rPr>
                <w:rFonts w:ascii="Montserrat" w:hAnsi="Montserrat"/>
              </w:rPr>
              <w:t>son fundamentos de la propuesta, y las</w:t>
            </w:r>
            <w:r w:rsidRPr="00064826">
              <w:rPr>
                <w:rFonts w:ascii="Montserrat" w:hAnsi="Montserrat"/>
              </w:rPr>
              <w:t xml:space="preserve"> influencias teóricas adoptadas para abordar el tema.</w:t>
            </w:r>
          </w:p>
        </w:tc>
      </w:tr>
      <w:tr w:rsidR="000A74A5" w:rsidRPr="00064826" w14:paraId="43622AFE" w14:textId="77777777" w:rsidTr="000A74A5">
        <w:trPr>
          <w:gridAfter w:val="1"/>
          <w:wAfter w:w="19" w:type="dxa"/>
        </w:trPr>
        <w:tc>
          <w:tcPr>
            <w:tcW w:w="2268" w:type="dxa"/>
          </w:tcPr>
          <w:p w14:paraId="2E0CD53E" w14:textId="65BE8C08" w:rsidR="000A74A5" w:rsidRPr="00064826" w:rsidRDefault="000A74A5" w:rsidP="000A74A5">
            <w:pPr>
              <w:rPr>
                <w:rFonts w:ascii="Montserrat" w:hAnsi="Montserrat"/>
              </w:rPr>
            </w:pPr>
            <w:r w:rsidRPr="00064826">
              <w:rPr>
                <w:rFonts w:ascii="Montserrat" w:hAnsi="Montserrat"/>
              </w:rPr>
              <w:lastRenderedPageBreak/>
              <w:t>12:30-13</w:t>
            </w:r>
          </w:p>
        </w:tc>
        <w:tc>
          <w:tcPr>
            <w:tcW w:w="2268" w:type="dxa"/>
          </w:tcPr>
          <w:p w14:paraId="6C82649F" w14:textId="7A551B7F" w:rsidR="000A74A5" w:rsidRPr="00064826" w:rsidRDefault="000A74A5" w:rsidP="000A74A5">
            <w:pPr>
              <w:rPr>
                <w:rFonts w:ascii="Montserrat" w:hAnsi="Montserrat"/>
              </w:rPr>
            </w:pPr>
            <w:r w:rsidRPr="00064826">
              <w:rPr>
                <w:rFonts w:ascii="Montserrat" w:hAnsi="Montserrat"/>
              </w:rPr>
              <w:t>La didáctica, sus retos y sus insumos teóricos</w:t>
            </w:r>
          </w:p>
        </w:tc>
        <w:tc>
          <w:tcPr>
            <w:tcW w:w="2835" w:type="dxa"/>
          </w:tcPr>
          <w:p w14:paraId="615B2A0F" w14:textId="77777777" w:rsidR="000A74A5" w:rsidRPr="00064826" w:rsidRDefault="000A74A5" w:rsidP="000A74A5">
            <w:pPr>
              <w:rPr>
                <w:rFonts w:ascii="Montserrat" w:hAnsi="Montserrat"/>
              </w:rPr>
            </w:pPr>
            <w:r w:rsidRPr="00064826">
              <w:rPr>
                <w:rFonts w:ascii="Montserrat" w:hAnsi="Montserrat"/>
              </w:rPr>
              <w:t>Analizar en grupo el contenido de la lección: “Intervención docente. Didáctica, fundamentos, procedimientos y recursos.”</w:t>
            </w:r>
          </w:p>
        </w:tc>
        <w:tc>
          <w:tcPr>
            <w:tcW w:w="2608" w:type="dxa"/>
          </w:tcPr>
          <w:p w14:paraId="01697CDC" w14:textId="77777777" w:rsidR="000A74A5" w:rsidRPr="00064826" w:rsidRDefault="000A74A5" w:rsidP="000A74A5">
            <w:pPr>
              <w:rPr>
                <w:rFonts w:ascii="Montserrat" w:hAnsi="Montserrat"/>
              </w:rPr>
            </w:pPr>
            <w:r w:rsidRPr="00064826">
              <w:rPr>
                <w:rFonts w:ascii="Montserrat" w:hAnsi="Montserrat"/>
              </w:rPr>
              <w:t>(R) Reflexionar sobre el reto central de pensar como didactas nuestro trabajo docente.</w:t>
            </w:r>
          </w:p>
        </w:tc>
      </w:tr>
    </w:tbl>
    <w:p w14:paraId="28183A5A" w14:textId="77777777" w:rsidR="00064826" w:rsidRPr="00064826" w:rsidRDefault="00064826" w:rsidP="00064826">
      <w:pPr>
        <w:rPr>
          <w:rFonts w:ascii="Montserrat" w:hAnsi="Montserrat"/>
        </w:rPr>
      </w:pPr>
    </w:p>
    <w:p w14:paraId="44834DA3" w14:textId="77777777" w:rsidR="00064826" w:rsidRPr="00064826" w:rsidRDefault="00064826" w:rsidP="00064826">
      <w:pPr>
        <w:rPr>
          <w:rFonts w:ascii="Montserrat" w:hAnsi="Montserrat"/>
          <w:b/>
          <w:bCs/>
          <w:sz w:val="24"/>
          <w:szCs w:val="24"/>
        </w:rPr>
      </w:pPr>
    </w:p>
    <w:p w14:paraId="7C462FDE" w14:textId="647D875E" w:rsidR="00064826" w:rsidRPr="00064826" w:rsidRDefault="00064826" w:rsidP="00064826">
      <w:pPr>
        <w:rPr>
          <w:rFonts w:ascii="Montserrat" w:hAnsi="Montserrat"/>
          <w:b/>
          <w:bCs/>
          <w:sz w:val="24"/>
          <w:szCs w:val="24"/>
        </w:rPr>
      </w:pPr>
      <w:r w:rsidRPr="00064826">
        <w:rPr>
          <w:rFonts w:ascii="Montserrat" w:hAnsi="Montserrat"/>
          <w:b/>
          <w:bCs/>
          <w:sz w:val="24"/>
          <w:szCs w:val="24"/>
        </w:rPr>
        <w:t xml:space="preserve">Cuarta sesión: viernes 16 de agosto de </w:t>
      </w:r>
      <w:r w:rsidR="00C278FC" w:rsidRPr="00064826">
        <w:rPr>
          <w:rFonts w:ascii="Montserrat" w:hAnsi="Montserrat"/>
          <w:b/>
          <w:bCs/>
          <w:sz w:val="24"/>
          <w:szCs w:val="24"/>
        </w:rPr>
        <w:t>14:00 a 18:00 h</w:t>
      </w:r>
    </w:p>
    <w:p w14:paraId="2BA746B2" w14:textId="77777777" w:rsidR="00064826" w:rsidRPr="00064826" w:rsidRDefault="00064826" w:rsidP="00064826">
      <w:pPr>
        <w:rPr>
          <w:rFonts w:ascii="Montserrat" w:hAnsi="Montserrat"/>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268"/>
        <w:gridCol w:w="2835"/>
        <w:gridCol w:w="2694"/>
      </w:tblGrid>
      <w:tr w:rsidR="00064826" w:rsidRPr="00064826" w14:paraId="3A0A5EFA" w14:textId="77777777" w:rsidTr="00064826">
        <w:trPr>
          <w:tblHeader/>
        </w:trPr>
        <w:tc>
          <w:tcPr>
            <w:tcW w:w="1129" w:type="dxa"/>
          </w:tcPr>
          <w:p w14:paraId="4B4FD5A2" w14:textId="1FE6B3DF" w:rsidR="00064826" w:rsidRPr="00064826" w:rsidRDefault="00064826" w:rsidP="00C278FC">
            <w:pPr>
              <w:rPr>
                <w:rFonts w:ascii="Montserrat" w:hAnsi="Montserrat"/>
                <w:b/>
              </w:rPr>
            </w:pPr>
            <w:r w:rsidRPr="00064826">
              <w:rPr>
                <w:rFonts w:ascii="Montserrat" w:hAnsi="Montserrat"/>
                <w:b/>
              </w:rPr>
              <w:t>Hora</w:t>
            </w:r>
          </w:p>
        </w:tc>
        <w:tc>
          <w:tcPr>
            <w:tcW w:w="2268" w:type="dxa"/>
          </w:tcPr>
          <w:p w14:paraId="50C37FD1" w14:textId="77777777" w:rsidR="00064826" w:rsidRPr="00064826" w:rsidRDefault="00064826" w:rsidP="00C278FC">
            <w:pPr>
              <w:rPr>
                <w:rFonts w:ascii="Montserrat" w:hAnsi="Montserrat"/>
                <w:b/>
              </w:rPr>
            </w:pPr>
            <w:r w:rsidRPr="00064826">
              <w:rPr>
                <w:rFonts w:ascii="Montserrat" w:hAnsi="Montserrat"/>
                <w:b/>
              </w:rPr>
              <w:t>Contenido</w:t>
            </w:r>
          </w:p>
        </w:tc>
        <w:tc>
          <w:tcPr>
            <w:tcW w:w="2835" w:type="dxa"/>
          </w:tcPr>
          <w:p w14:paraId="770B5834" w14:textId="77777777" w:rsidR="00064826" w:rsidRPr="00064826" w:rsidRDefault="00064826" w:rsidP="00C278FC">
            <w:pPr>
              <w:rPr>
                <w:rFonts w:ascii="Montserrat" w:hAnsi="Montserrat"/>
                <w:b/>
              </w:rPr>
            </w:pPr>
            <w:r w:rsidRPr="00064826">
              <w:rPr>
                <w:rFonts w:ascii="Montserrat" w:hAnsi="Montserrat"/>
                <w:b/>
              </w:rPr>
              <w:t>Actividades</w:t>
            </w:r>
          </w:p>
        </w:tc>
        <w:tc>
          <w:tcPr>
            <w:tcW w:w="2694" w:type="dxa"/>
          </w:tcPr>
          <w:p w14:paraId="0943B695" w14:textId="77777777" w:rsidR="00064826" w:rsidRPr="00064826" w:rsidRDefault="00064826" w:rsidP="00C278FC">
            <w:pPr>
              <w:rPr>
                <w:rFonts w:ascii="Montserrat" w:hAnsi="Montserrat"/>
              </w:rPr>
            </w:pPr>
            <w:r w:rsidRPr="00064826">
              <w:rPr>
                <w:rFonts w:ascii="Montserrat" w:hAnsi="Montserrat"/>
                <w:b/>
              </w:rPr>
              <w:t>Producto  entregable (E) o realizable (R)</w:t>
            </w:r>
          </w:p>
        </w:tc>
      </w:tr>
      <w:tr w:rsidR="000A74A5" w:rsidRPr="00064826" w14:paraId="4502CE48" w14:textId="77777777" w:rsidTr="00064826">
        <w:tc>
          <w:tcPr>
            <w:tcW w:w="1129" w:type="dxa"/>
          </w:tcPr>
          <w:p w14:paraId="3AEA7935" w14:textId="33EC5B2F" w:rsidR="000A74A5" w:rsidRPr="00064826" w:rsidRDefault="000A74A5" w:rsidP="000A74A5">
            <w:pPr>
              <w:rPr>
                <w:rFonts w:ascii="Montserrat" w:hAnsi="Montserrat"/>
              </w:rPr>
            </w:pPr>
            <w:r w:rsidRPr="00064826">
              <w:rPr>
                <w:rFonts w:ascii="Montserrat" w:hAnsi="Montserrat"/>
              </w:rPr>
              <w:t>14-14:30</w:t>
            </w:r>
          </w:p>
        </w:tc>
        <w:tc>
          <w:tcPr>
            <w:tcW w:w="2268" w:type="dxa"/>
          </w:tcPr>
          <w:p w14:paraId="5038BEAB" w14:textId="77777777" w:rsidR="000A74A5" w:rsidRPr="00064826" w:rsidRDefault="000A74A5" w:rsidP="000A74A5">
            <w:pPr>
              <w:rPr>
                <w:rFonts w:ascii="Montserrat" w:hAnsi="Montserrat"/>
              </w:rPr>
            </w:pPr>
            <w:r w:rsidRPr="00064826">
              <w:rPr>
                <w:rFonts w:ascii="Montserrat" w:hAnsi="Montserrat"/>
              </w:rPr>
              <w:t>Entregables del curso</w:t>
            </w:r>
          </w:p>
        </w:tc>
        <w:tc>
          <w:tcPr>
            <w:tcW w:w="2835" w:type="dxa"/>
          </w:tcPr>
          <w:p w14:paraId="2BF78CD9" w14:textId="77777777" w:rsidR="000A74A5" w:rsidRPr="00064826" w:rsidRDefault="000A74A5" w:rsidP="000A74A5">
            <w:pPr>
              <w:rPr>
                <w:rFonts w:ascii="Montserrat" w:hAnsi="Montserrat"/>
              </w:rPr>
            </w:pPr>
            <w:r w:rsidRPr="00064826">
              <w:rPr>
                <w:rFonts w:ascii="Montserrat" w:hAnsi="Montserrat"/>
              </w:rPr>
              <w:t>Comentar las posibilidades de realización de entregables propuestos y socializar criterios para elegir los que cada docente  emplearía.</w:t>
            </w:r>
          </w:p>
        </w:tc>
        <w:tc>
          <w:tcPr>
            <w:tcW w:w="2694" w:type="dxa"/>
          </w:tcPr>
          <w:p w14:paraId="52E33BCB" w14:textId="77777777" w:rsidR="000A74A5" w:rsidRPr="00064826" w:rsidRDefault="000A74A5" w:rsidP="000A74A5">
            <w:pPr>
              <w:rPr>
                <w:rFonts w:ascii="Montserrat" w:hAnsi="Montserrat"/>
              </w:rPr>
            </w:pPr>
            <w:r w:rsidRPr="00064826">
              <w:rPr>
                <w:rFonts w:ascii="Montserrat" w:hAnsi="Montserrat"/>
              </w:rPr>
              <w:t>(R) Adoptar una decisión docente autónoma sobre el uso de la sección de entregables.</w:t>
            </w:r>
          </w:p>
        </w:tc>
      </w:tr>
      <w:tr w:rsidR="000A74A5" w:rsidRPr="00064826" w14:paraId="6FB14190" w14:textId="77777777" w:rsidTr="00064826">
        <w:tc>
          <w:tcPr>
            <w:tcW w:w="1129" w:type="dxa"/>
          </w:tcPr>
          <w:p w14:paraId="17B07401" w14:textId="0D6610CC" w:rsidR="000A74A5" w:rsidRPr="00064826" w:rsidRDefault="000A74A5" w:rsidP="000A74A5">
            <w:pPr>
              <w:rPr>
                <w:rFonts w:ascii="Montserrat" w:hAnsi="Montserrat"/>
              </w:rPr>
            </w:pPr>
            <w:r w:rsidRPr="00064826">
              <w:rPr>
                <w:rFonts w:ascii="Montserrat" w:hAnsi="Montserrat"/>
              </w:rPr>
              <w:t>14:30-15</w:t>
            </w:r>
          </w:p>
        </w:tc>
        <w:tc>
          <w:tcPr>
            <w:tcW w:w="2268" w:type="dxa"/>
          </w:tcPr>
          <w:p w14:paraId="675F07A7" w14:textId="77777777" w:rsidR="000A74A5" w:rsidRPr="00064826" w:rsidRDefault="000A74A5" w:rsidP="000A74A5">
            <w:pPr>
              <w:rPr>
                <w:rFonts w:ascii="Montserrat" w:hAnsi="Montserrat"/>
              </w:rPr>
            </w:pPr>
            <w:r w:rsidRPr="00064826">
              <w:rPr>
                <w:rFonts w:ascii="Montserrat" w:hAnsi="Montserrat"/>
              </w:rPr>
              <w:t>Caja de herramientas</w:t>
            </w:r>
          </w:p>
        </w:tc>
        <w:tc>
          <w:tcPr>
            <w:tcW w:w="2835" w:type="dxa"/>
          </w:tcPr>
          <w:p w14:paraId="43B581D6" w14:textId="21C78060" w:rsidR="000A74A5" w:rsidRPr="00064826" w:rsidRDefault="000A74A5" w:rsidP="000A74A5">
            <w:pPr>
              <w:rPr>
                <w:rFonts w:ascii="Montserrat" w:hAnsi="Montserrat"/>
              </w:rPr>
            </w:pPr>
            <w:r w:rsidRPr="00064826">
              <w:rPr>
                <w:rFonts w:ascii="Montserrat" w:hAnsi="Montserrat"/>
              </w:rPr>
              <w:t>Revisar en grupo</w:t>
            </w:r>
            <w:r>
              <w:rPr>
                <w:rFonts w:ascii="Montserrat" w:hAnsi="Montserrat"/>
              </w:rPr>
              <w:t xml:space="preserve"> la proyección del </w:t>
            </w:r>
            <w:r w:rsidRPr="00064826">
              <w:rPr>
                <w:rFonts w:ascii="Montserrat" w:hAnsi="Montserrat"/>
              </w:rPr>
              <w:t xml:space="preserve"> programa</w:t>
            </w:r>
            <w:r>
              <w:rPr>
                <w:rFonts w:ascii="Montserrat" w:hAnsi="Montserrat"/>
              </w:rPr>
              <w:t xml:space="preserve"> y</w:t>
            </w:r>
            <w:r w:rsidRPr="00064826">
              <w:rPr>
                <w:rFonts w:ascii="Montserrat" w:hAnsi="Montserrat"/>
              </w:rPr>
              <w:t xml:space="preserve"> los recursos ofrecidos en la caja de herramientas</w:t>
            </w:r>
            <w:r>
              <w:rPr>
                <w:rFonts w:ascii="Montserrat" w:hAnsi="Montserrat"/>
              </w:rPr>
              <w:t>,</w:t>
            </w:r>
            <w:r w:rsidRPr="00064826">
              <w:rPr>
                <w:rFonts w:ascii="Montserrat" w:hAnsi="Montserrat"/>
              </w:rPr>
              <w:t xml:space="preserve"> para diferenciar la función </w:t>
            </w:r>
            <w:r>
              <w:rPr>
                <w:rFonts w:ascii="Montserrat" w:hAnsi="Montserrat"/>
              </w:rPr>
              <w:t xml:space="preserve">didáctica del paquete </w:t>
            </w:r>
            <w:r w:rsidRPr="00064826">
              <w:rPr>
                <w:rFonts w:ascii="Montserrat" w:hAnsi="Montserrat"/>
              </w:rPr>
              <w:t>de la variedad de funciones que potencialmente permiten los otros recursos.</w:t>
            </w:r>
          </w:p>
        </w:tc>
        <w:tc>
          <w:tcPr>
            <w:tcW w:w="2694" w:type="dxa"/>
          </w:tcPr>
          <w:p w14:paraId="2542C55C" w14:textId="77777777" w:rsidR="000A74A5" w:rsidRPr="00064826" w:rsidRDefault="000A74A5" w:rsidP="000A74A5">
            <w:pPr>
              <w:rPr>
                <w:rFonts w:ascii="Montserrat" w:hAnsi="Montserrat"/>
              </w:rPr>
            </w:pPr>
            <w:r w:rsidRPr="00064826">
              <w:rPr>
                <w:rFonts w:ascii="Montserrat" w:hAnsi="Montserrat"/>
              </w:rPr>
              <w:t>(R) Reconocer la variedad de recursos ofrecidos y planear la potencial inclusión de nuevos recursos.</w:t>
            </w:r>
          </w:p>
        </w:tc>
      </w:tr>
      <w:tr w:rsidR="000A74A5" w:rsidRPr="00064826" w14:paraId="6F683065" w14:textId="77777777" w:rsidTr="00064826">
        <w:tc>
          <w:tcPr>
            <w:tcW w:w="1129" w:type="dxa"/>
          </w:tcPr>
          <w:p w14:paraId="7E2D15CA" w14:textId="34739405" w:rsidR="000A74A5" w:rsidRPr="00064826" w:rsidRDefault="000A74A5" w:rsidP="000A74A5">
            <w:pPr>
              <w:rPr>
                <w:rFonts w:ascii="Montserrat" w:hAnsi="Montserrat"/>
              </w:rPr>
            </w:pPr>
            <w:r w:rsidRPr="00064826">
              <w:rPr>
                <w:rFonts w:ascii="Montserrat" w:hAnsi="Montserrat"/>
              </w:rPr>
              <w:t>15-15:30</w:t>
            </w:r>
          </w:p>
        </w:tc>
        <w:tc>
          <w:tcPr>
            <w:tcW w:w="2268" w:type="dxa"/>
          </w:tcPr>
          <w:p w14:paraId="22A9D68D" w14:textId="77777777" w:rsidR="000A74A5" w:rsidRPr="00064826" w:rsidRDefault="000A74A5" w:rsidP="000A74A5">
            <w:pPr>
              <w:rPr>
                <w:rFonts w:ascii="Montserrat" w:hAnsi="Montserrat"/>
              </w:rPr>
            </w:pPr>
            <w:r w:rsidRPr="00064826">
              <w:rPr>
                <w:rFonts w:ascii="Montserrat" w:hAnsi="Montserrat"/>
              </w:rPr>
              <w:t>Mis descubrimientos y otros textos producidos por estudiantes</w:t>
            </w:r>
          </w:p>
        </w:tc>
        <w:tc>
          <w:tcPr>
            <w:tcW w:w="2835" w:type="dxa"/>
          </w:tcPr>
          <w:p w14:paraId="6898B5EA" w14:textId="77777777" w:rsidR="000A74A5" w:rsidRPr="00064826" w:rsidRDefault="000A74A5" w:rsidP="000A74A5">
            <w:pPr>
              <w:rPr>
                <w:rFonts w:ascii="Montserrat" w:hAnsi="Montserrat"/>
              </w:rPr>
            </w:pPr>
            <w:r w:rsidRPr="00064826">
              <w:rPr>
                <w:rFonts w:ascii="Montserrat" w:hAnsi="Montserrat"/>
              </w:rPr>
              <w:t>Participar para orientar la escritura colectiva o grupal de un índice de escrituras estudiantiles.</w:t>
            </w:r>
          </w:p>
        </w:tc>
        <w:tc>
          <w:tcPr>
            <w:tcW w:w="2694" w:type="dxa"/>
          </w:tcPr>
          <w:p w14:paraId="4587B1EA" w14:textId="77777777" w:rsidR="000A74A5" w:rsidRPr="00064826" w:rsidRDefault="000A74A5" w:rsidP="000A74A5">
            <w:pPr>
              <w:rPr>
                <w:rFonts w:ascii="Montserrat" w:hAnsi="Montserrat"/>
              </w:rPr>
            </w:pPr>
            <w:r w:rsidRPr="00064826">
              <w:rPr>
                <w:rFonts w:ascii="Montserrat" w:hAnsi="Montserrat"/>
              </w:rPr>
              <w:t xml:space="preserve">(R) Elaborar un índice posible para elaborar, en el futuro, un texto sobre descubrimientos y </w:t>
            </w:r>
            <w:r w:rsidRPr="00064826">
              <w:rPr>
                <w:rFonts w:ascii="Montserrat" w:hAnsi="Montserrat"/>
              </w:rPr>
              <w:lastRenderedPageBreak/>
              <w:t>aprendizajes sobre la AI.</w:t>
            </w:r>
          </w:p>
        </w:tc>
      </w:tr>
      <w:tr w:rsidR="000A74A5" w:rsidRPr="00064826" w14:paraId="1571E962" w14:textId="77777777" w:rsidTr="00064826">
        <w:tc>
          <w:tcPr>
            <w:tcW w:w="1129" w:type="dxa"/>
          </w:tcPr>
          <w:p w14:paraId="0B157F45" w14:textId="60FB3CC8" w:rsidR="000A74A5" w:rsidRPr="00064826" w:rsidRDefault="000A74A5" w:rsidP="000A74A5">
            <w:pPr>
              <w:rPr>
                <w:rFonts w:ascii="Montserrat" w:hAnsi="Montserrat"/>
              </w:rPr>
            </w:pPr>
            <w:r w:rsidRPr="00064826">
              <w:rPr>
                <w:rFonts w:ascii="Montserrat" w:hAnsi="Montserrat"/>
              </w:rPr>
              <w:lastRenderedPageBreak/>
              <w:t>15:30-16</w:t>
            </w:r>
          </w:p>
        </w:tc>
        <w:tc>
          <w:tcPr>
            <w:tcW w:w="7797" w:type="dxa"/>
            <w:gridSpan w:val="3"/>
          </w:tcPr>
          <w:p w14:paraId="52C025C0" w14:textId="5AE4E8EA" w:rsidR="000A74A5" w:rsidRPr="00064826" w:rsidRDefault="000A74A5" w:rsidP="000A74A5">
            <w:pPr>
              <w:rPr>
                <w:rFonts w:ascii="Montserrat" w:hAnsi="Montserrat"/>
              </w:rPr>
            </w:pPr>
            <w:r w:rsidRPr="00064826">
              <w:rPr>
                <w:rFonts w:ascii="Montserrat" w:hAnsi="Montserrat"/>
              </w:rPr>
              <w:t xml:space="preserve">Descanso con exposición de libros </w:t>
            </w:r>
            <w:r>
              <w:rPr>
                <w:rFonts w:ascii="Montserrat" w:hAnsi="Montserrat"/>
              </w:rPr>
              <w:t>de literatura infantil</w:t>
            </w:r>
            <w:bookmarkStart w:id="0" w:name="_GoBack"/>
            <w:bookmarkEnd w:id="0"/>
            <w:r w:rsidRPr="00064826">
              <w:rPr>
                <w:rFonts w:ascii="Montserrat" w:hAnsi="Montserrat"/>
              </w:rPr>
              <w:t xml:space="preserve"> para explorar libremente</w:t>
            </w:r>
          </w:p>
        </w:tc>
      </w:tr>
      <w:tr w:rsidR="000A74A5" w:rsidRPr="00064826" w14:paraId="63ED35BD" w14:textId="77777777" w:rsidTr="00064826">
        <w:tc>
          <w:tcPr>
            <w:tcW w:w="1129" w:type="dxa"/>
          </w:tcPr>
          <w:p w14:paraId="4E13223A" w14:textId="3C453ED5" w:rsidR="000A74A5" w:rsidRPr="00064826" w:rsidRDefault="000A74A5" w:rsidP="000A74A5">
            <w:pPr>
              <w:rPr>
                <w:rFonts w:ascii="Montserrat" w:hAnsi="Montserrat"/>
              </w:rPr>
            </w:pPr>
            <w:r w:rsidRPr="00064826">
              <w:rPr>
                <w:rFonts w:ascii="Montserrat" w:hAnsi="Montserrat"/>
              </w:rPr>
              <w:t>16-16:30</w:t>
            </w:r>
          </w:p>
        </w:tc>
        <w:tc>
          <w:tcPr>
            <w:tcW w:w="2268" w:type="dxa"/>
          </w:tcPr>
          <w:p w14:paraId="4F14EBCD" w14:textId="77777777" w:rsidR="000A74A5" w:rsidRPr="00064826" w:rsidRDefault="000A74A5" w:rsidP="000A74A5">
            <w:pPr>
              <w:rPr>
                <w:rFonts w:ascii="Montserrat" w:hAnsi="Montserrat"/>
              </w:rPr>
            </w:pPr>
            <w:r w:rsidRPr="00064826">
              <w:rPr>
                <w:rFonts w:ascii="Montserrat" w:hAnsi="Montserrat"/>
              </w:rPr>
              <w:t>Recapitular la propuesta formativa para impulsar lectura en la escuela básica</w:t>
            </w:r>
          </w:p>
        </w:tc>
        <w:tc>
          <w:tcPr>
            <w:tcW w:w="2835" w:type="dxa"/>
            <w:vMerge w:val="restart"/>
          </w:tcPr>
          <w:p w14:paraId="70A7046A" w14:textId="77777777" w:rsidR="000A74A5" w:rsidRPr="00064826" w:rsidRDefault="000A74A5" w:rsidP="000A74A5">
            <w:pPr>
              <w:rPr>
                <w:rFonts w:ascii="Montserrat" w:hAnsi="Montserrat"/>
              </w:rPr>
            </w:pPr>
            <w:r w:rsidRPr="00064826">
              <w:rPr>
                <w:rFonts w:ascii="Montserrat" w:hAnsi="Montserrat"/>
              </w:rPr>
              <w:t>Devolución de respuestas y registros de intervenciones de las primeras tres sesiones.</w:t>
            </w:r>
          </w:p>
        </w:tc>
        <w:tc>
          <w:tcPr>
            <w:tcW w:w="2694" w:type="dxa"/>
          </w:tcPr>
          <w:p w14:paraId="52615AC1" w14:textId="77777777" w:rsidR="000A74A5" w:rsidRPr="00064826" w:rsidRDefault="000A74A5" w:rsidP="000A74A5">
            <w:pPr>
              <w:rPr>
                <w:rFonts w:ascii="Montserrat" w:hAnsi="Montserrat"/>
              </w:rPr>
            </w:pPr>
            <w:r w:rsidRPr="00064826">
              <w:rPr>
                <w:rFonts w:ascii="Montserrat" w:hAnsi="Montserrat"/>
              </w:rPr>
              <w:t>(R) Elaborar una síntesis personal de los aspectos abordados en este primer taller sobre las experiencias de la lectura como recursos de aprendizaje para la autonomía lectora.</w:t>
            </w:r>
          </w:p>
        </w:tc>
      </w:tr>
      <w:tr w:rsidR="000A74A5" w:rsidRPr="00064826" w14:paraId="7C5A02E3" w14:textId="77777777" w:rsidTr="00064826">
        <w:tc>
          <w:tcPr>
            <w:tcW w:w="1129" w:type="dxa"/>
          </w:tcPr>
          <w:p w14:paraId="1E3371FF" w14:textId="50676FC9" w:rsidR="000A74A5" w:rsidRPr="00064826" w:rsidRDefault="000A74A5" w:rsidP="000A74A5">
            <w:pPr>
              <w:rPr>
                <w:rFonts w:ascii="Montserrat" w:hAnsi="Montserrat"/>
              </w:rPr>
            </w:pPr>
            <w:r w:rsidRPr="00064826">
              <w:rPr>
                <w:rFonts w:ascii="Montserrat" w:hAnsi="Montserrat"/>
              </w:rPr>
              <w:t>16:30-17</w:t>
            </w:r>
          </w:p>
        </w:tc>
        <w:tc>
          <w:tcPr>
            <w:tcW w:w="2268" w:type="dxa"/>
          </w:tcPr>
          <w:p w14:paraId="36A9116A" w14:textId="77777777" w:rsidR="000A74A5" w:rsidRPr="00064826" w:rsidRDefault="000A74A5" w:rsidP="000A74A5">
            <w:pPr>
              <w:rPr>
                <w:rFonts w:ascii="Montserrat" w:hAnsi="Montserrat"/>
              </w:rPr>
            </w:pPr>
            <w:r w:rsidRPr="00064826">
              <w:rPr>
                <w:rFonts w:ascii="Montserrat" w:hAnsi="Montserrat"/>
              </w:rPr>
              <w:t>Recapitular la propuesta formativa para impulsar escritura en la escuela básica</w:t>
            </w:r>
          </w:p>
        </w:tc>
        <w:tc>
          <w:tcPr>
            <w:tcW w:w="2835" w:type="dxa"/>
            <w:vMerge/>
          </w:tcPr>
          <w:p w14:paraId="0F0DD7D1" w14:textId="77777777" w:rsidR="000A74A5" w:rsidRPr="00064826" w:rsidRDefault="000A74A5" w:rsidP="000A74A5">
            <w:pPr>
              <w:widowControl w:val="0"/>
              <w:pBdr>
                <w:top w:val="nil"/>
                <w:left w:val="nil"/>
                <w:bottom w:val="nil"/>
                <w:right w:val="nil"/>
                <w:between w:val="nil"/>
              </w:pBdr>
              <w:rPr>
                <w:rFonts w:ascii="Montserrat" w:hAnsi="Montserrat"/>
              </w:rPr>
            </w:pPr>
          </w:p>
        </w:tc>
        <w:tc>
          <w:tcPr>
            <w:tcW w:w="2694" w:type="dxa"/>
          </w:tcPr>
          <w:p w14:paraId="211D2B45" w14:textId="77777777" w:rsidR="000A74A5" w:rsidRPr="00064826" w:rsidRDefault="000A74A5" w:rsidP="000A74A5">
            <w:pPr>
              <w:rPr>
                <w:rFonts w:ascii="Montserrat" w:hAnsi="Montserrat"/>
              </w:rPr>
            </w:pPr>
            <w:r w:rsidRPr="00064826">
              <w:rPr>
                <w:rFonts w:ascii="Montserrat" w:hAnsi="Montserrat"/>
              </w:rPr>
              <w:t xml:space="preserve">(R) Elaborar una síntesis personal de los aspectos abordados en este primer taller sobre las experiencias de escritura como recursos de alfabetización y comunicación escrita. </w:t>
            </w:r>
          </w:p>
        </w:tc>
      </w:tr>
      <w:tr w:rsidR="000A74A5" w:rsidRPr="00064826" w14:paraId="41964D02" w14:textId="77777777" w:rsidTr="00064826">
        <w:tc>
          <w:tcPr>
            <w:tcW w:w="1129" w:type="dxa"/>
          </w:tcPr>
          <w:p w14:paraId="242DC32A" w14:textId="2B0D99B9" w:rsidR="000A74A5" w:rsidRPr="00064826" w:rsidRDefault="000A74A5" w:rsidP="000A74A5">
            <w:pPr>
              <w:rPr>
                <w:rFonts w:ascii="Montserrat" w:hAnsi="Montserrat"/>
              </w:rPr>
            </w:pPr>
            <w:r w:rsidRPr="00064826">
              <w:rPr>
                <w:rFonts w:ascii="Montserrat" w:hAnsi="Montserrat"/>
              </w:rPr>
              <w:t>17-18:30</w:t>
            </w:r>
          </w:p>
        </w:tc>
        <w:tc>
          <w:tcPr>
            <w:tcW w:w="2268" w:type="dxa"/>
          </w:tcPr>
          <w:p w14:paraId="0AA4F01D" w14:textId="77777777" w:rsidR="000A74A5" w:rsidRPr="00064826" w:rsidRDefault="000A74A5" w:rsidP="000A74A5">
            <w:pPr>
              <w:rPr>
                <w:rFonts w:ascii="Montserrat" w:hAnsi="Montserrat"/>
              </w:rPr>
            </w:pPr>
            <w:r w:rsidRPr="00064826">
              <w:rPr>
                <w:rFonts w:ascii="Montserrat" w:hAnsi="Montserrat"/>
              </w:rPr>
              <w:t>Valorar conocimiento de programa</w:t>
            </w:r>
          </w:p>
        </w:tc>
        <w:tc>
          <w:tcPr>
            <w:tcW w:w="2835" w:type="dxa"/>
          </w:tcPr>
          <w:p w14:paraId="749C3171" w14:textId="77777777" w:rsidR="000A74A5" w:rsidRPr="00064826" w:rsidRDefault="000A74A5" w:rsidP="000A74A5">
            <w:pPr>
              <w:rPr>
                <w:rFonts w:ascii="Montserrat" w:hAnsi="Montserrat"/>
              </w:rPr>
            </w:pPr>
            <w:r w:rsidRPr="00064826">
              <w:rPr>
                <w:rFonts w:ascii="Montserrat" w:hAnsi="Montserrat"/>
              </w:rPr>
              <w:t>Ejercicio individual escrito de identificación de elementos del programa y recapitulación de aspectos abordados en taller</w:t>
            </w:r>
          </w:p>
        </w:tc>
        <w:tc>
          <w:tcPr>
            <w:tcW w:w="2694" w:type="dxa"/>
          </w:tcPr>
          <w:p w14:paraId="2721C300" w14:textId="77777777" w:rsidR="000A74A5" w:rsidRPr="00064826" w:rsidRDefault="000A74A5" w:rsidP="000A74A5">
            <w:pPr>
              <w:rPr>
                <w:rFonts w:ascii="Montserrat" w:hAnsi="Montserrat"/>
              </w:rPr>
            </w:pPr>
            <w:r w:rsidRPr="00064826">
              <w:rPr>
                <w:rFonts w:ascii="Montserrat" w:hAnsi="Montserrat"/>
              </w:rPr>
              <w:t>(E) Contestar individualmente a un cuestionario sobre lo aprendido en el taller.</w:t>
            </w:r>
          </w:p>
        </w:tc>
      </w:tr>
      <w:tr w:rsidR="000A74A5" w:rsidRPr="00064826" w14:paraId="0DF1E3E9" w14:textId="77777777" w:rsidTr="00064826">
        <w:tc>
          <w:tcPr>
            <w:tcW w:w="1129" w:type="dxa"/>
          </w:tcPr>
          <w:p w14:paraId="3E152E41" w14:textId="7B269E36" w:rsidR="000A74A5" w:rsidRPr="00064826" w:rsidRDefault="000A74A5" w:rsidP="000A74A5">
            <w:pPr>
              <w:rPr>
                <w:rFonts w:ascii="Montserrat" w:hAnsi="Montserrat"/>
              </w:rPr>
            </w:pPr>
            <w:r w:rsidRPr="00064826">
              <w:rPr>
                <w:rFonts w:ascii="Montserrat" w:hAnsi="Montserrat"/>
              </w:rPr>
              <w:t>18:30-19</w:t>
            </w:r>
          </w:p>
        </w:tc>
        <w:tc>
          <w:tcPr>
            <w:tcW w:w="2268" w:type="dxa"/>
          </w:tcPr>
          <w:p w14:paraId="4D9C3600" w14:textId="77777777" w:rsidR="000A74A5" w:rsidRPr="00064826" w:rsidRDefault="000A74A5" w:rsidP="000A74A5">
            <w:pPr>
              <w:rPr>
                <w:rFonts w:ascii="Montserrat" w:hAnsi="Montserrat"/>
              </w:rPr>
            </w:pPr>
            <w:r w:rsidRPr="00064826">
              <w:rPr>
                <w:rFonts w:ascii="Montserrat" w:hAnsi="Montserrat"/>
              </w:rPr>
              <w:t>Cierre final</w:t>
            </w:r>
          </w:p>
        </w:tc>
        <w:tc>
          <w:tcPr>
            <w:tcW w:w="2835" w:type="dxa"/>
          </w:tcPr>
          <w:p w14:paraId="7CD0754A" w14:textId="2FD01F00" w:rsidR="000A74A5" w:rsidRPr="00064826" w:rsidRDefault="000A74A5" w:rsidP="000A74A5">
            <w:pPr>
              <w:rPr>
                <w:rFonts w:ascii="Montserrat" w:hAnsi="Montserrat"/>
              </w:rPr>
            </w:pPr>
            <w:r w:rsidRPr="00064826">
              <w:rPr>
                <w:rFonts w:ascii="Montserrat" w:hAnsi="Montserrat"/>
              </w:rPr>
              <w:t>Integración sintética de lo realizado y la experiencia vivida. In</w:t>
            </w:r>
            <w:r>
              <w:rPr>
                <w:rFonts w:ascii="Montserrat" w:hAnsi="Montserrat"/>
              </w:rPr>
              <w:t xml:space="preserve">tervenciones de profesores en nueve </w:t>
            </w:r>
            <w:r w:rsidRPr="00064826">
              <w:rPr>
                <w:rFonts w:ascii="Montserrat" w:hAnsi="Montserrat"/>
              </w:rPr>
              <w:t xml:space="preserve">minutos </w:t>
            </w:r>
            <w:r>
              <w:rPr>
                <w:rFonts w:ascii="Montserrat" w:hAnsi="Montserrat"/>
              </w:rPr>
              <w:t>(</w:t>
            </w:r>
            <w:r w:rsidRPr="00064826">
              <w:rPr>
                <w:rFonts w:ascii="Montserrat" w:hAnsi="Montserrat"/>
              </w:rPr>
              <w:t>exponen en 3 minutos tres participantes</w:t>
            </w:r>
            <w:r>
              <w:rPr>
                <w:rFonts w:ascii="Montserrat" w:hAnsi="Montserrat"/>
              </w:rPr>
              <w:t>)</w:t>
            </w:r>
            <w:r w:rsidRPr="00064826">
              <w:rPr>
                <w:rFonts w:ascii="Montserrat" w:hAnsi="Montserrat"/>
              </w:rPr>
              <w:t xml:space="preserve">. </w:t>
            </w:r>
            <w:r w:rsidRPr="00064826">
              <w:rPr>
                <w:rFonts w:ascii="Montserrat" w:hAnsi="Montserrat"/>
              </w:rPr>
              <w:lastRenderedPageBreak/>
              <w:t>Intervención del moderador del grupo para recapitular y cerrar el taller.</w:t>
            </w:r>
          </w:p>
        </w:tc>
        <w:tc>
          <w:tcPr>
            <w:tcW w:w="2694" w:type="dxa"/>
          </w:tcPr>
          <w:p w14:paraId="6430892C" w14:textId="77777777" w:rsidR="000A74A5" w:rsidRPr="00064826" w:rsidRDefault="000A74A5" w:rsidP="000A74A5">
            <w:pPr>
              <w:rPr>
                <w:rFonts w:ascii="Montserrat" w:hAnsi="Montserrat"/>
              </w:rPr>
            </w:pPr>
            <w:r w:rsidRPr="00064826">
              <w:rPr>
                <w:rFonts w:ascii="Montserrat" w:hAnsi="Montserrat"/>
              </w:rPr>
              <w:lastRenderedPageBreak/>
              <w:t>(R) Reflexionar sobre la utilidad del taller como guía para la puesta en práctica del programa en aula.</w:t>
            </w:r>
          </w:p>
        </w:tc>
        <w:bookmarkStart w:id="1" w:name="_heading=h.gjdgxs" w:colFirst="0" w:colLast="0"/>
        <w:bookmarkEnd w:id="1"/>
      </w:tr>
    </w:tbl>
    <w:p w14:paraId="13C10BAF" w14:textId="77777777" w:rsidR="00064826" w:rsidRPr="00064826" w:rsidRDefault="00064826" w:rsidP="00064826">
      <w:pPr>
        <w:rPr>
          <w:rFonts w:ascii="Montserrat" w:hAnsi="Montserrat"/>
        </w:rPr>
      </w:pPr>
    </w:p>
    <w:p w14:paraId="6FE9E83A" w14:textId="77777777" w:rsidR="00064826" w:rsidRPr="00064826" w:rsidRDefault="00064826" w:rsidP="00064826">
      <w:pPr>
        <w:rPr>
          <w:rFonts w:ascii="Montserrat" w:hAnsi="Montserrat"/>
        </w:rPr>
      </w:pPr>
    </w:p>
    <w:p w14:paraId="32F0336F" w14:textId="01EEBD78" w:rsidR="00EB0810" w:rsidRPr="00C278FC" w:rsidRDefault="00BB2D5F" w:rsidP="0071076D">
      <w:pPr>
        <w:spacing w:after="240"/>
        <w:jc w:val="center"/>
        <w:rPr>
          <w:rFonts w:ascii="Montserrat" w:eastAsia="Montserrat" w:hAnsi="Montserrat" w:cs="Montserrat"/>
          <w:b/>
          <w:sz w:val="28"/>
        </w:rPr>
      </w:pPr>
      <w:r w:rsidRPr="00C278FC">
        <w:rPr>
          <w:rFonts w:ascii="Montserrat" w:eastAsia="Montserrat" w:hAnsi="Montserrat" w:cs="Montserrat"/>
          <w:b/>
          <w:sz w:val="28"/>
        </w:rPr>
        <w:t>Textos para taller</w:t>
      </w:r>
    </w:p>
    <w:p w14:paraId="6F6BE05B" w14:textId="2B5E22F4" w:rsidR="0071076D" w:rsidRPr="00064826" w:rsidRDefault="0071076D" w:rsidP="0071076D">
      <w:pPr>
        <w:pStyle w:val="Ttulo1"/>
        <w:rPr>
          <w:rFonts w:ascii="Montserrat" w:eastAsia="Montserrat" w:hAnsi="Montserrat" w:cs="Montserrat"/>
          <w:b/>
          <w:bCs/>
          <w:sz w:val="22"/>
          <w:szCs w:val="22"/>
        </w:rPr>
      </w:pPr>
      <w:r w:rsidRPr="00064826">
        <w:rPr>
          <w:rFonts w:ascii="Montserrat" w:eastAsia="Montserrat" w:hAnsi="Montserrat" w:cs="Montserrat"/>
          <w:b/>
          <w:bCs/>
          <w:sz w:val="24"/>
          <w:szCs w:val="24"/>
        </w:rPr>
        <w:t>Primera sesión: miércoles 14 de agosto de 9:00 a 13:00 h</w:t>
      </w:r>
    </w:p>
    <w:tbl>
      <w:tblPr>
        <w:tblStyle w:val="Tablaconcuadrcula"/>
        <w:tblW w:w="8877" w:type="dxa"/>
        <w:tblLook w:val="04A0" w:firstRow="1" w:lastRow="0" w:firstColumn="1" w:lastColumn="0" w:noHBand="0" w:noVBand="1"/>
      </w:tblPr>
      <w:tblGrid>
        <w:gridCol w:w="1423"/>
        <w:gridCol w:w="7454"/>
      </w:tblGrid>
      <w:tr w:rsidR="005A0A6D" w:rsidRPr="00064826" w14:paraId="71024FED" w14:textId="77777777" w:rsidTr="00984AE9">
        <w:trPr>
          <w:trHeight w:val="322"/>
        </w:trPr>
        <w:tc>
          <w:tcPr>
            <w:tcW w:w="1423" w:type="dxa"/>
          </w:tcPr>
          <w:p w14:paraId="15DDE2E0" w14:textId="2FA5D7B3" w:rsidR="005A0A6D" w:rsidRPr="00064826" w:rsidRDefault="00984AE9" w:rsidP="00984AE9">
            <w:pPr>
              <w:jc w:val="both"/>
              <w:rPr>
                <w:rFonts w:ascii="Montserrat" w:eastAsia="Montserrat" w:hAnsi="Montserrat" w:cs="Montserrat"/>
                <w:b/>
                <w:sz w:val="20"/>
                <w:szCs w:val="20"/>
              </w:rPr>
            </w:pPr>
            <w:r w:rsidRPr="00064826">
              <w:rPr>
                <w:rFonts w:ascii="Montserrat" w:eastAsia="Montserrat" w:hAnsi="Montserrat" w:cs="Montserrat"/>
                <w:b/>
                <w:sz w:val="20"/>
                <w:szCs w:val="20"/>
              </w:rPr>
              <w:t>C</w:t>
            </w:r>
            <w:r w:rsidR="005A0A6D" w:rsidRPr="00064826">
              <w:rPr>
                <w:rFonts w:ascii="Montserrat" w:eastAsia="Montserrat" w:hAnsi="Montserrat" w:cs="Montserrat"/>
                <w:b/>
                <w:sz w:val="20"/>
                <w:szCs w:val="20"/>
              </w:rPr>
              <w:t>ontenido</w:t>
            </w:r>
          </w:p>
        </w:tc>
        <w:tc>
          <w:tcPr>
            <w:tcW w:w="7454" w:type="dxa"/>
          </w:tcPr>
          <w:p w14:paraId="7C555748" w14:textId="422E52E6" w:rsidR="005A0A6D" w:rsidRPr="00064826" w:rsidRDefault="005A0A6D" w:rsidP="00984AE9">
            <w:pPr>
              <w:jc w:val="both"/>
              <w:rPr>
                <w:rFonts w:ascii="Montserrat" w:eastAsia="Montserrat" w:hAnsi="Montserrat" w:cs="Montserrat"/>
                <w:b/>
                <w:sz w:val="20"/>
                <w:szCs w:val="20"/>
              </w:rPr>
            </w:pPr>
            <w:r w:rsidRPr="00064826">
              <w:rPr>
                <w:rFonts w:ascii="Montserrat" w:hAnsi="Montserrat"/>
                <w:i/>
                <w:sz w:val="20"/>
                <w:szCs w:val="20"/>
              </w:rPr>
              <w:t>Escritura. Palabra generadora</w:t>
            </w:r>
            <w:r w:rsidRPr="00064826">
              <w:rPr>
                <w:rFonts w:ascii="Montserrat" w:hAnsi="Montserrat"/>
                <w:sz w:val="20"/>
                <w:szCs w:val="20"/>
              </w:rPr>
              <w:t>: Trabajo con el nombre propio</w:t>
            </w:r>
            <w:r w:rsidR="00984AE9" w:rsidRPr="00064826">
              <w:rPr>
                <w:rFonts w:ascii="Montserrat" w:hAnsi="Montserrat"/>
                <w:sz w:val="20"/>
                <w:szCs w:val="20"/>
              </w:rPr>
              <w:t xml:space="preserve"> </w:t>
            </w:r>
          </w:p>
        </w:tc>
      </w:tr>
      <w:tr w:rsidR="005A0A6D" w:rsidRPr="00064826" w14:paraId="0444C62C" w14:textId="77777777" w:rsidTr="00984AE9">
        <w:trPr>
          <w:trHeight w:val="554"/>
        </w:trPr>
        <w:tc>
          <w:tcPr>
            <w:tcW w:w="1423" w:type="dxa"/>
          </w:tcPr>
          <w:p w14:paraId="00C13129" w14:textId="4D809ADD" w:rsidR="005A0A6D" w:rsidRPr="00064826" w:rsidRDefault="005A0A6D" w:rsidP="00984AE9">
            <w:pPr>
              <w:jc w:val="both"/>
              <w:rPr>
                <w:rFonts w:ascii="Montserrat" w:eastAsia="Montserrat" w:hAnsi="Montserrat" w:cs="Montserrat"/>
                <w:b/>
                <w:sz w:val="20"/>
                <w:szCs w:val="20"/>
              </w:rPr>
            </w:pPr>
            <w:r w:rsidRPr="00064826">
              <w:rPr>
                <w:rFonts w:ascii="Montserrat" w:eastAsia="Montserrat" w:hAnsi="Montserrat" w:cs="Montserrat"/>
                <w:b/>
                <w:sz w:val="20"/>
                <w:szCs w:val="20"/>
              </w:rPr>
              <w:t>Actividad</w:t>
            </w:r>
          </w:p>
        </w:tc>
        <w:tc>
          <w:tcPr>
            <w:tcW w:w="7454" w:type="dxa"/>
          </w:tcPr>
          <w:p w14:paraId="0E87A154" w14:textId="3DA7ECE1" w:rsidR="005A0A6D" w:rsidRPr="00064826" w:rsidRDefault="005A0A6D" w:rsidP="00984AE9">
            <w:pPr>
              <w:jc w:val="both"/>
              <w:rPr>
                <w:rFonts w:ascii="Montserrat" w:eastAsia="Montserrat" w:hAnsi="Montserrat" w:cs="Montserrat"/>
                <w:b/>
                <w:sz w:val="20"/>
                <w:szCs w:val="20"/>
              </w:rPr>
            </w:pPr>
            <w:r w:rsidRPr="00064826">
              <w:rPr>
                <w:rFonts w:ascii="Montserrat" w:hAnsi="Montserrat"/>
                <w:sz w:val="20"/>
                <w:szCs w:val="20"/>
              </w:rPr>
              <w:t>Seguir la lectura en voz alta de dos de los textos de las lecciones como insumo para una conversación.</w:t>
            </w:r>
          </w:p>
        </w:tc>
      </w:tr>
      <w:tr w:rsidR="005A0A6D" w:rsidRPr="00064826" w14:paraId="40316DD9" w14:textId="77777777" w:rsidTr="00984AE9">
        <w:trPr>
          <w:trHeight w:val="703"/>
        </w:trPr>
        <w:tc>
          <w:tcPr>
            <w:tcW w:w="1423" w:type="dxa"/>
          </w:tcPr>
          <w:p w14:paraId="5423EE7A" w14:textId="0850C59F" w:rsidR="005A0A6D" w:rsidRPr="00064826" w:rsidRDefault="005A0A6D" w:rsidP="00877BD4">
            <w:pPr>
              <w:spacing w:after="240"/>
              <w:jc w:val="both"/>
              <w:rPr>
                <w:rFonts w:ascii="Montserrat" w:eastAsia="Montserrat" w:hAnsi="Montserrat" w:cs="Montserrat"/>
                <w:b/>
              </w:rPr>
            </w:pPr>
            <w:r w:rsidRPr="00064826">
              <w:rPr>
                <w:rFonts w:ascii="Montserrat" w:eastAsia="Montserrat" w:hAnsi="Montserrat" w:cs="Montserrat"/>
                <w:b/>
                <w:sz w:val="20"/>
                <w:szCs w:val="20"/>
              </w:rPr>
              <w:t>Fuente</w:t>
            </w:r>
            <w:r w:rsidR="00984AE9" w:rsidRPr="00064826">
              <w:rPr>
                <w:rFonts w:ascii="Montserrat" w:eastAsia="Montserrat" w:hAnsi="Montserrat" w:cs="Montserrat"/>
                <w:b/>
                <w:sz w:val="20"/>
                <w:szCs w:val="20"/>
              </w:rPr>
              <w:t>s</w:t>
            </w:r>
          </w:p>
        </w:tc>
        <w:tc>
          <w:tcPr>
            <w:tcW w:w="7454" w:type="dxa"/>
          </w:tcPr>
          <w:p w14:paraId="0931F776" w14:textId="77777777" w:rsidR="005A0A6D" w:rsidRPr="00064826" w:rsidRDefault="005A0A6D" w:rsidP="005A0A6D">
            <w:pPr>
              <w:jc w:val="both"/>
              <w:rPr>
                <w:rFonts w:ascii="Montserrat" w:eastAsia="Montserrat" w:hAnsi="Montserrat" w:cs="Montserrat"/>
                <w:color w:val="1155CC"/>
                <w:sz w:val="18"/>
                <w:szCs w:val="18"/>
                <w:highlight w:val="white"/>
                <w:u w:val="single"/>
              </w:rPr>
            </w:pPr>
            <w:proofErr w:type="spellStart"/>
            <w:r w:rsidRPr="00064826">
              <w:rPr>
                <w:rFonts w:ascii="Montserrat" w:eastAsia="Montserrat" w:hAnsi="Montserrat" w:cs="Montserrat"/>
                <w:color w:val="222222"/>
                <w:sz w:val="18"/>
                <w:szCs w:val="18"/>
                <w:highlight w:val="white"/>
              </w:rPr>
              <w:t>Majchrzak</w:t>
            </w:r>
            <w:proofErr w:type="spellEnd"/>
            <w:r w:rsidRPr="00064826">
              <w:rPr>
                <w:rFonts w:ascii="Montserrat" w:eastAsia="Montserrat" w:hAnsi="Montserrat" w:cs="Montserrat"/>
                <w:color w:val="222222"/>
                <w:sz w:val="18"/>
                <w:szCs w:val="18"/>
                <w:highlight w:val="white"/>
              </w:rPr>
              <w:t>, I. (1992). El nombre propio, enlace natural entre un ser iletrado y el universo de la escritura. ​​</w:t>
            </w:r>
            <w:r w:rsidRPr="00064826">
              <w:rPr>
                <w:rFonts w:ascii="Montserrat" w:eastAsia="Montserrat" w:hAnsi="Montserrat" w:cs="Montserrat"/>
                <w:i/>
                <w:color w:val="222222"/>
                <w:sz w:val="18"/>
                <w:szCs w:val="18"/>
                <w:highlight w:val="white"/>
              </w:rPr>
              <w:t>Revista Latinoamericana de Estudios Educativos</w:t>
            </w:r>
            <w:r w:rsidRPr="00064826">
              <w:rPr>
                <w:rFonts w:ascii="Montserrat" w:eastAsia="Montserrat" w:hAnsi="Montserrat" w:cs="Montserrat"/>
                <w:color w:val="222222"/>
                <w:sz w:val="18"/>
                <w:szCs w:val="18"/>
                <w:highlight w:val="white"/>
              </w:rPr>
              <w:t xml:space="preserve">, </w:t>
            </w:r>
            <w:proofErr w:type="gramStart"/>
            <w:r w:rsidRPr="00064826">
              <w:rPr>
                <w:rFonts w:ascii="Montserrat" w:eastAsia="Montserrat" w:hAnsi="Montserrat" w:cs="Montserrat"/>
                <w:i/>
                <w:color w:val="222222"/>
                <w:sz w:val="18"/>
                <w:szCs w:val="18"/>
                <w:highlight w:val="white"/>
              </w:rPr>
              <w:t>XXI</w:t>
            </w:r>
            <w:r w:rsidRPr="00064826">
              <w:rPr>
                <w:rFonts w:ascii="Montserrat" w:eastAsia="Montserrat" w:hAnsi="Montserrat" w:cs="Montserrat"/>
                <w:color w:val="222222"/>
                <w:sz w:val="18"/>
                <w:szCs w:val="18"/>
                <w:highlight w:val="white"/>
              </w:rPr>
              <w:t>(</w:t>
            </w:r>
            <w:proofErr w:type="gramEnd"/>
            <w:r w:rsidRPr="00064826">
              <w:rPr>
                <w:rFonts w:ascii="Montserrat" w:eastAsia="Montserrat" w:hAnsi="Montserrat" w:cs="Montserrat"/>
                <w:color w:val="222222"/>
                <w:sz w:val="18"/>
                <w:szCs w:val="18"/>
                <w:highlight w:val="white"/>
              </w:rPr>
              <w:t xml:space="preserve">4), 77-87. </w:t>
            </w:r>
            <w:hyperlink r:id="rId8">
              <w:r w:rsidRPr="00064826">
                <w:rPr>
                  <w:rFonts w:ascii="Montserrat" w:eastAsia="Montserrat" w:hAnsi="Montserrat" w:cs="Montserrat"/>
                  <w:color w:val="1155CC"/>
                  <w:sz w:val="18"/>
                  <w:szCs w:val="18"/>
                  <w:highlight w:val="white"/>
                  <w:u w:val="single"/>
                </w:rPr>
                <w:t>https://www.cee.edu.mx/rlee/revista/r1991_2000/r_texto/t_1992_4_05.pdf</w:t>
              </w:r>
            </w:hyperlink>
            <w:r w:rsidRPr="00064826">
              <w:rPr>
                <w:rFonts w:ascii="Montserrat" w:eastAsia="Montserrat" w:hAnsi="Montserrat" w:cs="Montserrat"/>
                <w:color w:val="1155CC"/>
                <w:sz w:val="18"/>
                <w:szCs w:val="18"/>
                <w:highlight w:val="white"/>
                <w:u w:val="single"/>
              </w:rPr>
              <w:t xml:space="preserve"> </w:t>
            </w:r>
          </w:p>
          <w:p w14:paraId="5E988FDE" w14:textId="77777777" w:rsidR="00984AE9" w:rsidRPr="00064826" w:rsidRDefault="00984AE9" w:rsidP="005A0A6D">
            <w:pPr>
              <w:jc w:val="both"/>
              <w:rPr>
                <w:rFonts w:ascii="Montserrat" w:eastAsia="Montserrat" w:hAnsi="Montserrat" w:cs="Montserrat"/>
                <w:color w:val="1155CC"/>
                <w:sz w:val="18"/>
                <w:szCs w:val="18"/>
                <w:highlight w:val="white"/>
                <w:u w:val="single"/>
              </w:rPr>
            </w:pPr>
          </w:p>
          <w:p w14:paraId="0180AB1F" w14:textId="19D1D554" w:rsidR="00984AE9" w:rsidRPr="00064826" w:rsidRDefault="00984AE9" w:rsidP="00984AE9">
            <w:pPr>
              <w:spacing w:after="240"/>
              <w:jc w:val="both"/>
              <w:rPr>
                <w:rFonts w:ascii="Montserrat" w:eastAsia="Montserrat" w:hAnsi="Montserrat" w:cs="Montserrat"/>
                <w:color w:val="1155CC"/>
                <w:sz w:val="18"/>
                <w:szCs w:val="18"/>
                <w:highlight w:val="white"/>
                <w:u w:val="single"/>
              </w:rPr>
            </w:pPr>
            <w:proofErr w:type="spellStart"/>
            <w:r w:rsidRPr="00064826">
              <w:rPr>
                <w:rFonts w:ascii="Montserrat" w:eastAsia="Montserrat" w:hAnsi="Montserrat" w:cs="Montserrat"/>
                <w:sz w:val="18"/>
                <w:szCs w:val="18"/>
              </w:rPr>
              <w:t>Nemirovsky</w:t>
            </w:r>
            <w:proofErr w:type="spellEnd"/>
            <w:r w:rsidRPr="00064826">
              <w:rPr>
                <w:rFonts w:ascii="Montserrat" w:eastAsia="Montserrat" w:hAnsi="Montserrat" w:cs="Montserrat"/>
                <w:sz w:val="18"/>
                <w:szCs w:val="18"/>
              </w:rPr>
              <w:t xml:space="preserve">, M. (2006).  ¿Trazar y sonorizar letras o escribir y leer? </w:t>
            </w:r>
            <w:r w:rsidRPr="00064826">
              <w:rPr>
                <w:rFonts w:ascii="Montserrat" w:eastAsia="Montserrat" w:hAnsi="Montserrat" w:cs="Montserrat"/>
                <w:i/>
                <w:sz w:val="18"/>
                <w:szCs w:val="18"/>
              </w:rPr>
              <w:t>Revista Cero en Conducta</w:t>
            </w:r>
            <w:r w:rsidRPr="00064826">
              <w:rPr>
                <w:rFonts w:ascii="Montserrat" w:eastAsia="Montserrat" w:hAnsi="Montserrat" w:cs="Montserrat"/>
                <w:sz w:val="18"/>
                <w:szCs w:val="18"/>
              </w:rPr>
              <w:t xml:space="preserve"> 53(21), p. 5-20 </w:t>
            </w:r>
            <w:hyperlink r:id="rId9">
              <w:r w:rsidRPr="00064826">
                <w:rPr>
                  <w:rFonts w:ascii="Montserrat" w:eastAsia="Montserrat" w:hAnsi="Montserrat" w:cs="Montserrat"/>
                  <w:color w:val="0563C1"/>
                  <w:sz w:val="18"/>
                  <w:szCs w:val="18"/>
                  <w:u w:val="single"/>
                </w:rPr>
                <w:t>https://www.ceroenconducta.org/revistas/Revista53/Revista53Sello.pdf</w:t>
              </w:r>
            </w:hyperlink>
          </w:p>
        </w:tc>
      </w:tr>
    </w:tbl>
    <w:p w14:paraId="1BD2DC33" w14:textId="77777777" w:rsidR="005A0A6D" w:rsidRPr="00064826" w:rsidRDefault="005A0A6D" w:rsidP="00877BD4">
      <w:pPr>
        <w:spacing w:after="240"/>
        <w:jc w:val="both"/>
        <w:rPr>
          <w:rFonts w:ascii="Montserrat" w:eastAsia="Montserrat" w:hAnsi="Montserrat" w:cs="Montserrat"/>
          <w:b/>
          <w:bCs/>
          <w:color w:val="007BB8"/>
          <w:u w:val="single"/>
        </w:rPr>
      </w:pPr>
    </w:p>
    <w:p w14:paraId="423838B4" w14:textId="53AFE7FD" w:rsidR="005B07A2" w:rsidRPr="00064826" w:rsidRDefault="005B07A2" w:rsidP="005B07A2">
      <w:pPr>
        <w:spacing w:after="240"/>
        <w:jc w:val="both"/>
        <w:rPr>
          <w:rFonts w:ascii="Montserrat" w:eastAsia="Montserrat" w:hAnsi="Montserrat" w:cs="Montserrat"/>
          <w:b/>
          <w:bCs/>
          <w:color w:val="007BB8"/>
        </w:rPr>
      </w:pPr>
      <w:r w:rsidRPr="00064826">
        <w:rPr>
          <w:rFonts w:ascii="Montserrat" w:eastAsia="Montserrat" w:hAnsi="Montserrat" w:cs="Montserrat"/>
          <w:b/>
          <w:bCs/>
          <w:color w:val="007BB8"/>
        </w:rPr>
        <w:t>Texto a</w:t>
      </w:r>
    </w:p>
    <w:p w14:paraId="321AA5DA" w14:textId="0DFD5CD4" w:rsidR="00EB0810" w:rsidRPr="00064826" w:rsidRDefault="00BB2D5F" w:rsidP="00877BD4">
      <w:pPr>
        <w:spacing w:after="240"/>
        <w:jc w:val="both"/>
        <w:rPr>
          <w:rFonts w:ascii="Montserrat" w:eastAsia="Montserrat" w:hAnsi="Montserrat" w:cs="Montserrat"/>
          <w:b/>
          <w:bCs/>
          <w:color w:val="590000"/>
          <w:u w:val="single"/>
        </w:rPr>
      </w:pPr>
      <w:r w:rsidRPr="00064826">
        <w:rPr>
          <w:rFonts w:ascii="Montserrat" w:eastAsia="Montserrat" w:hAnsi="Montserrat" w:cs="Montserrat"/>
          <w:b/>
          <w:bCs/>
          <w:i/>
          <w:iCs/>
          <w:color w:val="590000"/>
        </w:rPr>
        <w:t>Nombrando al mundo. El encuentro con la lengua escrita a partir del nombre propio</w:t>
      </w:r>
      <w:r w:rsidRPr="00064826">
        <w:rPr>
          <w:rFonts w:ascii="Montserrat" w:eastAsia="Montserrat" w:hAnsi="Montserrat" w:cs="Montserrat"/>
          <w:b/>
          <w:bCs/>
          <w:color w:val="590000"/>
          <w:u w:val="single"/>
        </w:rPr>
        <w:t xml:space="preserve">. </w:t>
      </w:r>
      <w:proofErr w:type="spellStart"/>
      <w:r w:rsidRPr="00064826">
        <w:rPr>
          <w:rFonts w:ascii="Montserrat" w:eastAsia="Montserrat" w:hAnsi="Montserrat" w:cs="Montserrat"/>
          <w:b/>
          <w:bCs/>
          <w:color w:val="590000"/>
          <w:u w:val="single"/>
        </w:rPr>
        <w:t>Irena</w:t>
      </w:r>
      <w:proofErr w:type="spellEnd"/>
      <w:r w:rsidRPr="00064826">
        <w:rPr>
          <w:rFonts w:ascii="Montserrat" w:eastAsia="Montserrat" w:hAnsi="Montserrat" w:cs="Montserrat"/>
          <w:b/>
          <w:bCs/>
          <w:color w:val="590000"/>
          <w:u w:val="single"/>
        </w:rPr>
        <w:t xml:space="preserve"> </w:t>
      </w:r>
      <w:proofErr w:type="spellStart"/>
      <w:r w:rsidRPr="00064826">
        <w:rPr>
          <w:rFonts w:ascii="Montserrat" w:eastAsia="Montserrat" w:hAnsi="Montserrat" w:cs="Montserrat"/>
          <w:b/>
          <w:bCs/>
          <w:color w:val="590000"/>
          <w:u w:val="single"/>
        </w:rPr>
        <w:t>Majchrzak</w:t>
      </w:r>
      <w:proofErr w:type="spellEnd"/>
    </w:p>
    <w:p w14:paraId="4359610E"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“Los niños conocen todas las letras del alfabeto, saben nombrarlas y pronunciarlas, pero no son capaces de enlazarlas entre sí para formar palabras completas.” (</w:t>
      </w:r>
      <w:proofErr w:type="spellStart"/>
      <w:r w:rsidRPr="00064826">
        <w:rPr>
          <w:rFonts w:ascii="Montserrat" w:eastAsia="Montserrat" w:hAnsi="Montserrat" w:cs="Montserrat"/>
        </w:rPr>
        <w:t>Majchrzak</w:t>
      </w:r>
      <w:proofErr w:type="spellEnd"/>
      <w:r w:rsidRPr="00064826">
        <w:rPr>
          <w:rFonts w:ascii="Montserrat" w:eastAsia="Montserrat" w:hAnsi="Montserrat" w:cs="Montserrat"/>
        </w:rPr>
        <w:t>, p. 16).</w:t>
      </w:r>
    </w:p>
    <w:p w14:paraId="56ED2D27"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“Entregar el nombre propio a los niños es como un ritual de iniciación hacia los libros y el conocimiento.”  (</w:t>
      </w:r>
      <w:proofErr w:type="spellStart"/>
      <w:r w:rsidRPr="00064826">
        <w:rPr>
          <w:rFonts w:ascii="Montserrat" w:eastAsia="Montserrat" w:hAnsi="Montserrat" w:cs="Montserrat"/>
        </w:rPr>
        <w:t>Majchrzak</w:t>
      </w:r>
      <w:proofErr w:type="spellEnd"/>
      <w:r w:rsidRPr="00064826">
        <w:rPr>
          <w:rFonts w:ascii="Montserrat" w:eastAsia="Montserrat" w:hAnsi="Montserrat" w:cs="Montserrat"/>
        </w:rPr>
        <w:t>, p. 18).</w:t>
      </w:r>
    </w:p>
    <w:p w14:paraId="63EA0D8D"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“El niño siente que puede ser representado por medio de la escritura. Percibe que él mismo puede ser escrito y leído, ya que su nombre se compone de letras. (…) El niño se percibe a sí mismo existiendo de dos formas: la física y la simbólica.”  (</w:t>
      </w:r>
      <w:proofErr w:type="spellStart"/>
      <w:r w:rsidRPr="00064826">
        <w:rPr>
          <w:rFonts w:ascii="Montserrat" w:eastAsia="Montserrat" w:hAnsi="Montserrat" w:cs="Montserrat"/>
        </w:rPr>
        <w:t>Majchrzak</w:t>
      </w:r>
      <w:proofErr w:type="spellEnd"/>
      <w:r w:rsidRPr="00064826">
        <w:rPr>
          <w:rFonts w:ascii="Montserrat" w:eastAsia="Montserrat" w:hAnsi="Montserrat" w:cs="Montserrat"/>
        </w:rPr>
        <w:t>, p. 19).</w:t>
      </w:r>
    </w:p>
    <w:p w14:paraId="2516D901"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“Por medio del rito de iniciación le fueron desvelados los principios básicos del sistema alfabético de la lengua escrita:</w:t>
      </w:r>
    </w:p>
    <w:p w14:paraId="788FBBB9"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lastRenderedPageBreak/>
        <w:t>Que la palabra escrita significa lo mismo que la palabra pronunciada.</w:t>
      </w:r>
    </w:p>
    <w:p w14:paraId="3D21A989"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Que la composición gráfica de la palabra escrita corresponde a la composición sonora de la palabra pronunciada oralmente.</w:t>
      </w:r>
    </w:p>
    <w:p w14:paraId="4F71B407"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El niño sabe cómo suena su nombre y los de sus compañeros, pero no sabe cómo se escriben, en </w:t>
      </w:r>
      <w:proofErr w:type="gramStart"/>
      <w:r w:rsidRPr="00064826">
        <w:rPr>
          <w:rFonts w:ascii="Montserrat" w:eastAsia="Montserrat" w:hAnsi="Montserrat" w:cs="Montserrat"/>
        </w:rPr>
        <w:t>consecuencia</w:t>
      </w:r>
      <w:proofErr w:type="gramEnd"/>
      <w:r w:rsidRPr="00064826">
        <w:rPr>
          <w:rFonts w:ascii="Montserrat" w:eastAsia="Montserrat" w:hAnsi="Montserrat" w:cs="Montserrat"/>
        </w:rPr>
        <w:t xml:space="preserve"> se lo mostramos.” (</w:t>
      </w:r>
      <w:proofErr w:type="spellStart"/>
      <w:r w:rsidRPr="00064826">
        <w:rPr>
          <w:rFonts w:ascii="Montserrat" w:eastAsia="Montserrat" w:hAnsi="Montserrat" w:cs="Montserrat"/>
        </w:rPr>
        <w:t>Majchrzak</w:t>
      </w:r>
      <w:proofErr w:type="spellEnd"/>
      <w:r w:rsidRPr="00064826">
        <w:rPr>
          <w:rFonts w:ascii="Montserrat" w:eastAsia="Montserrat" w:hAnsi="Montserrat" w:cs="Montserrat"/>
        </w:rPr>
        <w:t>, p. 35).</w:t>
      </w:r>
    </w:p>
    <w:p w14:paraId="5814406A"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“El proceso cognitivo se basa en gran medida en la percepción de la diferencia.  En nuestro caso, se trata de observar y percibir la diferencia existente tanto en la forma como en el sonido de las letras. De este modo, ayudamos al niño a percibir sensitivamente la relación que existe entre los signos gráficos, los sonidos (fonemas) y las personas a las que representan estos elementos.” (</w:t>
      </w:r>
      <w:proofErr w:type="spellStart"/>
      <w:r w:rsidRPr="00064826">
        <w:rPr>
          <w:rFonts w:ascii="Montserrat" w:eastAsia="Montserrat" w:hAnsi="Montserrat" w:cs="Montserrat"/>
        </w:rPr>
        <w:t>Majchrzak</w:t>
      </w:r>
      <w:proofErr w:type="spellEnd"/>
      <w:r w:rsidRPr="00064826">
        <w:rPr>
          <w:rFonts w:ascii="Montserrat" w:eastAsia="Montserrat" w:hAnsi="Montserrat" w:cs="Montserrat"/>
        </w:rPr>
        <w:t>, p. 35).</w:t>
      </w:r>
    </w:p>
    <w:p w14:paraId="1BF8147A"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“Partiendo del nombre del niño lo confrontamos con el acto de la simbolización, primero en un sentido personal y luego colectivo.” (</w:t>
      </w:r>
      <w:proofErr w:type="spellStart"/>
      <w:r w:rsidRPr="00064826">
        <w:rPr>
          <w:rFonts w:ascii="Montserrat" w:eastAsia="Montserrat" w:hAnsi="Montserrat" w:cs="Montserrat"/>
        </w:rPr>
        <w:t>Majchrzak</w:t>
      </w:r>
      <w:proofErr w:type="spellEnd"/>
      <w:r w:rsidRPr="00064826">
        <w:rPr>
          <w:rFonts w:ascii="Montserrat" w:eastAsia="Montserrat" w:hAnsi="Montserrat" w:cs="Montserrat"/>
        </w:rPr>
        <w:t>, p.  37).</w:t>
      </w:r>
    </w:p>
    <w:p w14:paraId="17364A5D"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“Con el sistema visual de la pared letrada invitamos a los niños a ejercer la observación, la comparación, la inducción y la deducción. Nuestra tarea consiste en estimular su percepción visual.” (</w:t>
      </w:r>
      <w:proofErr w:type="spellStart"/>
      <w:r w:rsidRPr="00064826">
        <w:rPr>
          <w:rFonts w:ascii="Montserrat" w:eastAsia="Montserrat" w:hAnsi="Montserrat" w:cs="Montserrat"/>
        </w:rPr>
        <w:t>Majchrzak</w:t>
      </w:r>
      <w:proofErr w:type="spellEnd"/>
      <w:r w:rsidRPr="00064826">
        <w:rPr>
          <w:rFonts w:ascii="Montserrat" w:eastAsia="Montserrat" w:hAnsi="Montserrat" w:cs="Montserrat"/>
        </w:rPr>
        <w:t>, p. 43).</w:t>
      </w:r>
    </w:p>
    <w:p w14:paraId="18CF948D"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“La vista es el sentido que guía al niño, pero su razonamiento se basa en su conocimiento anterior de la sonoridad de los nombres que aparecen en la pared letrada.” (</w:t>
      </w:r>
      <w:proofErr w:type="spellStart"/>
      <w:r w:rsidRPr="00064826">
        <w:rPr>
          <w:rFonts w:ascii="Montserrat" w:eastAsia="Montserrat" w:hAnsi="Montserrat" w:cs="Montserrat"/>
        </w:rPr>
        <w:t>Majchrzak</w:t>
      </w:r>
      <w:proofErr w:type="spellEnd"/>
      <w:r w:rsidRPr="00064826">
        <w:rPr>
          <w:rFonts w:ascii="Montserrat" w:eastAsia="Montserrat" w:hAnsi="Montserrat" w:cs="Montserrat"/>
        </w:rPr>
        <w:t>, p. 43).</w:t>
      </w:r>
    </w:p>
    <w:p w14:paraId="6E8292A0"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“La pared letrada permite constatar que:</w:t>
      </w:r>
    </w:p>
    <w:p w14:paraId="2240072D" w14:textId="77777777" w:rsidR="00EB0810" w:rsidRPr="00064826" w:rsidRDefault="00BB2D5F" w:rsidP="00877BD4">
      <w:pPr>
        <w:pStyle w:val="Prrafodelista"/>
        <w:numPr>
          <w:ilvl w:val="0"/>
          <w:numId w:val="7"/>
        </w:numPr>
        <w:spacing w:after="240"/>
        <w:jc w:val="both"/>
        <w:rPr>
          <w:rFonts w:ascii="Montserrat" w:eastAsia="Montserrat" w:hAnsi="Montserrat" w:cs="Montserrat"/>
        </w:rPr>
      </w:pPr>
      <w:r w:rsidRPr="00064826">
        <w:rPr>
          <w:rFonts w:ascii="Montserrat" w:eastAsia="Montserrat" w:hAnsi="Montserrat" w:cs="Montserrat"/>
        </w:rPr>
        <w:t>las letras son elementos de la lengua escrita</w:t>
      </w:r>
    </w:p>
    <w:p w14:paraId="0D60175A" w14:textId="77777777" w:rsidR="00EB0810" w:rsidRPr="00064826" w:rsidRDefault="00BB2D5F" w:rsidP="00877BD4">
      <w:pPr>
        <w:pStyle w:val="Prrafodelista"/>
        <w:numPr>
          <w:ilvl w:val="0"/>
          <w:numId w:val="7"/>
        </w:numPr>
        <w:spacing w:after="240"/>
        <w:jc w:val="both"/>
        <w:rPr>
          <w:rFonts w:ascii="Montserrat" w:eastAsia="Montserrat" w:hAnsi="Montserrat" w:cs="Montserrat"/>
        </w:rPr>
      </w:pPr>
      <w:r w:rsidRPr="00064826">
        <w:rPr>
          <w:rFonts w:ascii="Montserrat" w:eastAsia="Montserrat" w:hAnsi="Montserrat" w:cs="Montserrat"/>
        </w:rPr>
        <w:t>las letras difieren según su forma y tamaño y además cada una tiene cierta ubicación en los renglones</w:t>
      </w:r>
    </w:p>
    <w:p w14:paraId="3A6C8E8B" w14:textId="77777777" w:rsidR="00EB0810" w:rsidRPr="00064826" w:rsidRDefault="00BB2D5F" w:rsidP="00877BD4">
      <w:pPr>
        <w:pStyle w:val="Prrafodelista"/>
        <w:numPr>
          <w:ilvl w:val="0"/>
          <w:numId w:val="7"/>
        </w:numPr>
        <w:spacing w:after="240"/>
        <w:jc w:val="both"/>
        <w:rPr>
          <w:rFonts w:ascii="Montserrat" w:eastAsia="Montserrat" w:hAnsi="Montserrat" w:cs="Montserrat"/>
        </w:rPr>
      </w:pPr>
      <w:r w:rsidRPr="00064826">
        <w:rPr>
          <w:rFonts w:ascii="Montserrat" w:eastAsia="Montserrat" w:hAnsi="Montserrat" w:cs="Montserrat"/>
        </w:rPr>
        <w:t>las mayúsculas y minúsculas son dos maneras en que puede presentarse la misma letra sin que por eso cambie su sonido</w:t>
      </w:r>
    </w:p>
    <w:p w14:paraId="71A542D5" w14:textId="77777777" w:rsidR="00EB0810" w:rsidRPr="00064826" w:rsidRDefault="00BB2D5F" w:rsidP="00877BD4">
      <w:pPr>
        <w:pStyle w:val="Prrafodelista"/>
        <w:numPr>
          <w:ilvl w:val="0"/>
          <w:numId w:val="7"/>
        </w:numPr>
        <w:spacing w:after="240"/>
        <w:jc w:val="both"/>
        <w:rPr>
          <w:rFonts w:ascii="Montserrat" w:eastAsia="Montserrat" w:hAnsi="Montserrat" w:cs="Montserrat"/>
        </w:rPr>
      </w:pPr>
      <w:r w:rsidRPr="00064826">
        <w:rPr>
          <w:rFonts w:ascii="Montserrat" w:eastAsia="Montserrat" w:hAnsi="Montserrat" w:cs="Montserrat"/>
        </w:rPr>
        <w:t>el alfabeto es un sistema cerrado, el número de las letras es finito</w:t>
      </w:r>
    </w:p>
    <w:p w14:paraId="6C01EB80" w14:textId="77777777" w:rsidR="00EB0810" w:rsidRPr="00064826" w:rsidRDefault="00BB2D5F" w:rsidP="00877BD4">
      <w:pPr>
        <w:pStyle w:val="Prrafodelista"/>
        <w:numPr>
          <w:ilvl w:val="0"/>
          <w:numId w:val="7"/>
        </w:numPr>
        <w:spacing w:after="240"/>
        <w:jc w:val="both"/>
        <w:rPr>
          <w:rFonts w:ascii="Montserrat" w:eastAsia="Montserrat" w:hAnsi="Montserrat" w:cs="Montserrat"/>
        </w:rPr>
      </w:pPr>
      <w:r w:rsidRPr="00064826">
        <w:rPr>
          <w:rFonts w:ascii="Montserrat" w:eastAsia="Montserrat" w:hAnsi="Montserrat" w:cs="Montserrat"/>
        </w:rPr>
        <w:t>las palabras escritas son diferentes combinaciones de las letras y</w:t>
      </w:r>
    </w:p>
    <w:p w14:paraId="20B46CBC" w14:textId="77777777" w:rsidR="00EB0810" w:rsidRPr="00064826" w:rsidRDefault="00BB2D5F" w:rsidP="00877BD4">
      <w:pPr>
        <w:pStyle w:val="Prrafodelista"/>
        <w:numPr>
          <w:ilvl w:val="0"/>
          <w:numId w:val="7"/>
        </w:numPr>
        <w:spacing w:after="240"/>
        <w:jc w:val="both"/>
        <w:rPr>
          <w:rFonts w:ascii="Montserrat" w:eastAsia="Montserrat" w:hAnsi="Montserrat" w:cs="Montserrat"/>
        </w:rPr>
      </w:pPr>
      <w:r w:rsidRPr="00064826">
        <w:rPr>
          <w:rFonts w:ascii="Montserrat" w:eastAsia="Montserrat" w:hAnsi="Montserrat" w:cs="Montserrat"/>
        </w:rPr>
        <w:t>las palabras escritas varían dependiendo de su pronunciación.</w:t>
      </w:r>
    </w:p>
    <w:p w14:paraId="44BC3D0A"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Los maestros prestan más atención al ejercicio de producir letras que a la comprensión del texto escrito. En realidad, esto significa que trabajan con más </w:t>
      </w:r>
      <w:proofErr w:type="gramStart"/>
      <w:r w:rsidRPr="00064826">
        <w:rPr>
          <w:rFonts w:ascii="Montserrat" w:eastAsia="Montserrat" w:hAnsi="Montserrat" w:cs="Montserrat"/>
        </w:rPr>
        <w:t>empeño  en</w:t>
      </w:r>
      <w:proofErr w:type="gramEnd"/>
      <w:r w:rsidRPr="00064826">
        <w:rPr>
          <w:rFonts w:ascii="Montserrat" w:eastAsia="Montserrat" w:hAnsi="Montserrat" w:cs="Montserrat"/>
        </w:rPr>
        <w:t xml:space="preserve"> el desarrollo de habilidades manuales y artesanales que en el desarrollo de habilidades intelectuales. Con ello cometen un error importante que se encuentra en la base de una filosofía equivocada: la que subraya las deficiencias del niño pequeño y no sus posibilidades existenciales. La mente del niño pequeño es volátil; su vista no se equivoca, pero su mano es torpe. </w:t>
      </w:r>
    </w:p>
    <w:p w14:paraId="047E932F" w14:textId="7C24DCBA"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lastRenderedPageBreak/>
        <w:t>Al alcanzar el entendimiento, se alcanza la perfección, y por eso mismo, la lectura es el mejor ejercicio de independencia mental a cualquier edad.”</w:t>
      </w:r>
      <w:r w:rsidR="00984AE9" w:rsidRPr="00064826">
        <w:rPr>
          <w:rFonts w:ascii="Montserrat" w:eastAsia="Montserrat" w:hAnsi="Montserrat" w:cs="Montserrat"/>
        </w:rPr>
        <w:t xml:space="preserve"> </w:t>
      </w:r>
      <w:r w:rsidRPr="00064826">
        <w:rPr>
          <w:rFonts w:ascii="Montserrat" w:eastAsia="Montserrat" w:hAnsi="Montserrat" w:cs="Montserrat"/>
        </w:rPr>
        <w:t>(</w:t>
      </w:r>
      <w:proofErr w:type="spellStart"/>
      <w:r w:rsidRPr="00064826">
        <w:rPr>
          <w:rFonts w:ascii="Montserrat" w:eastAsia="Montserrat" w:hAnsi="Montserrat" w:cs="Montserrat"/>
        </w:rPr>
        <w:t>Majchrzak</w:t>
      </w:r>
      <w:proofErr w:type="spellEnd"/>
      <w:r w:rsidRPr="00064826">
        <w:rPr>
          <w:rFonts w:ascii="Montserrat" w:eastAsia="Montserrat" w:hAnsi="Montserrat" w:cs="Montserrat"/>
        </w:rPr>
        <w:t>, p. 73).</w:t>
      </w:r>
    </w:p>
    <w:p w14:paraId="06E130CB"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“Saber dibujar las letras, no tiene nada que ver con poder servirse de la lengua escrita, ya que esto último significa siempre la recepción y la expresión de los contenidos.” (</w:t>
      </w:r>
      <w:proofErr w:type="spellStart"/>
      <w:r w:rsidRPr="00064826">
        <w:rPr>
          <w:rFonts w:ascii="Montserrat" w:eastAsia="Montserrat" w:hAnsi="Montserrat" w:cs="Montserrat"/>
        </w:rPr>
        <w:t>Majchrzak</w:t>
      </w:r>
      <w:proofErr w:type="spellEnd"/>
      <w:r w:rsidRPr="00064826">
        <w:rPr>
          <w:rFonts w:ascii="Montserrat" w:eastAsia="Montserrat" w:hAnsi="Montserrat" w:cs="Montserrat"/>
        </w:rPr>
        <w:t>, p. 75).</w:t>
      </w:r>
    </w:p>
    <w:p w14:paraId="08199080"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“Las letras no son juguetes; las letras sirven para codificar las palabras, y su conocimiento sirve para entender el texto. Ésta es su única función.” (</w:t>
      </w:r>
      <w:proofErr w:type="spellStart"/>
      <w:r w:rsidRPr="00064826">
        <w:rPr>
          <w:rFonts w:ascii="Montserrat" w:eastAsia="Montserrat" w:hAnsi="Montserrat" w:cs="Montserrat"/>
        </w:rPr>
        <w:t>Majchrzak</w:t>
      </w:r>
      <w:proofErr w:type="spellEnd"/>
      <w:r w:rsidRPr="00064826">
        <w:rPr>
          <w:rFonts w:ascii="Montserrat" w:eastAsia="Montserrat" w:hAnsi="Montserrat" w:cs="Montserrat"/>
        </w:rPr>
        <w:t>, p. 79).</w:t>
      </w:r>
    </w:p>
    <w:p w14:paraId="57C92D2E"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“La propuesta está basada en los principios de la pedagogía constructivista, en el sentido de que contiene una cadena de actividades dirigidas a estimular el </w:t>
      </w:r>
      <w:proofErr w:type="gramStart"/>
      <w:r w:rsidRPr="00064826">
        <w:rPr>
          <w:rFonts w:ascii="Montserrat" w:eastAsia="Montserrat" w:hAnsi="Montserrat" w:cs="Montserrat"/>
        </w:rPr>
        <w:t>proceso  del</w:t>
      </w:r>
      <w:proofErr w:type="gramEnd"/>
      <w:r w:rsidRPr="00064826">
        <w:rPr>
          <w:rFonts w:ascii="Montserrat" w:eastAsia="Montserrat" w:hAnsi="Montserrat" w:cs="Montserrat"/>
        </w:rPr>
        <w:t xml:space="preserve"> razonamiento autónomo que le permitirá al niño descubrir y dominar el código alfabético de la lengua escrita.  Todos los eslabones de esa cadena tienen como objetivo el desarrollo de la inteligencia del niño. La unidad cognitiva de la lengua escrita es la palabra y no la letra. Saber leer es entender la palabra escrita y no pronunciar las letras.” (</w:t>
      </w:r>
      <w:proofErr w:type="spellStart"/>
      <w:r w:rsidRPr="00064826">
        <w:rPr>
          <w:rFonts w:ascii="Montserrat" w:eastAsia="Montserrat" w:hAnsi="Montserrat" w:cs="Montserrat"/>
        </w:rPr>
        <w:t>Majchrzak</w:t>
      </w:r>
      <w:proofErr w:type="spellEnd"/>
      <w:r w:rsidRPr="00064826">
        <w:rPr>
          <w:rFonts w:ascii="Montserrat" w:eastAsia="Montserrat" w:hAnsi="Montserrat" w:cs="Montserrat"/>
        </w:rPr>
        <w:t>, p. 81).</w:t>
      </w:r>
    </w:p>
    <w:p w14:paraId="3206EFF6" w14:textId="7DD4EE55" w:rsidR="005B07A2" w:rsidRPr="00064826" w:rsidRDefault="005B07A2" w:rsidP="00877BD4">
      <w:pPr>
        <w:spacing w:after="240"/>
        <w:jc w:val="both"/>
        <w:rPr>
          <w:rFonts w:ascii="Montserrat" w:eastAsia="Montserrat" w:hAnsi="Montserrat" w:cs="Montserrat"/>
          <w:b/>
          <w:bCs/>
          <w:color w:val="007BB8"/>
        </w:rPr>
      </w:pPr>
      <w:r w:rsidRPr="00064826">
        <w:rPr>
          <w:rFonts w:ascii="Montserrat" w:eastAsia="Montserrat" w:hAnsi="Montserrat" w:cs="Montserrat"/>
          <w:b/>
          <w:bCs/>
          <w:color w:val="007BB8"/>
        </w:rPr>
        <w:t>Texto b</w:t>
      </w:r>
    </w:p>
    <w:p w14:paraId="0DC87EB7" w14:textId="2E5CE751" w:rsidR="005B07A2" w:rsidRPr="00064826" w:rsidRDefault="005B07A2" w:rsidP="00877BD4">
      <w:pPr>
        <w:spacing w:after="240"/>
        <w:jc w:val="both"/>
        <w:rPr>
          <w:rFonts w:ascii="Montserrat" w:eastAsia="Montserrat" w:hAnsi="Montserrat" w:cs="Montserrat"/>
          <w:b/>
          <w:bCs/>
          <w:i/>
          <w:iCs/>
          <w:color w:val="590000"/>
        </w:rPr>
      </w:pPr>
      <w:r w:rsidRPr="00064826">
        <w:rPr>
          <w:rFonts w:ascii="Montserrat" w:eastAsia="Montserrat" w:hAnsi="Montserrat" w:cs="Montserrat"/>
          <w:b/>
          <w:bCs/>
          <w:i/>
          <w:iCs/>
          <w:color w:val="590000"/>
        </w:rPr>
        <w:t xml:space="preserve">¿Trazar y sonorizar letras o escribir y leer? </w:t>
      </w:r>
      <w:r w:rsidRPr="00064826">
        <w:rPr>
          <w:rFonts w:ascii="Montserrat" w:eastAsia="Montserrat" w:hAnsi="Montserrat" w:cs="Montserrat"/>
          <w:b/>
          <w:bCs/>
          <w:color w:val="590000"/>
        </w:rPr>
        <w:t>M</w:t>
      </w:r>
      <w:r w:rsidR="00327261" w:rsidRPr="00064826">
        <w:rPr>
          <w:rFonts w:ascii="Montserrat" w:eastAsia="Montserrat" w:hAnsi="Montserrat" w:cs="Montserrat"/>
          <w:b/>
          <w:bCs/>
          <w:color w:val="590000"/>
        </w:rPr>
        <w:t>y</w:t>
      </w:r>
      <w:r w:rsidRPr="00064826">
        <w:rPr>
          <w:rFonts w:ascii="Montserrat" w:eastAsia="Montserrat" w:hAnsi="Montserrat" w:cs="Montserrat"/>
          <w:b/>
          <w:bCs/>
          <w:color w:val="590000"/>
        </w:rPr>
        <w:t xml:space="preserve">riam </w:t>
      </w:r>
      <w:proofErr w:type="spellStart"/>
      <w:r w:rsidRPr="00064826">
        <w:rPr>
          <w:rFonts w:ascii="Montserrat" w:eastAsia="Montserrat" w:hAnsi="Montserrat" w:cs="Montserrat"/>
          <w:b/>
          <w:bCs/>
          <w:color w:val="590000"/>
        </w:rPr>
        <w:t>Nemirovsky</w:t>
      </w:r>
      <w:proofErr w:type="spellEnd"/>
      <w:r w:rsidRPr="00064826">
        <w:rPr>
          <w:rFonts w:ascii="Montserrat" w:eastAsia="Montserrat" w:hAnsi="Montserrat" w:cs="Montserrat"/>
          <w:b/>
          <w:bCs/>
          <w:color w:val="590000"/>
        </w:rPr>
        <w:t xml:space="preserve"> (2006)</w:t>
      </w:r>
    </w:p>
    <w:p w14:paraId="20C5FFC7"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“Para iniciar comentaré cuatro ideas o premisas que subyacen a todos los métodos: fonético, onomatopéyico, de palabras generadoras, silábico, global, etcétera. Más adelante cuestionaré estas ideas desde la perspectiva en la que propongo, junto con muchos otros, la enseñanza de la lectura y la escritura.</w:t>
      </w:r>
    </w:p>
    <w:p w14:paraId="746EAF96" w14:textId="0BAF141E" w:rsidR="00EB0810" w:rsidRPr="00064826" w:rsidRDefault="00BB2D5F" w:rsidP="000E4D92">
      <w:pPr>
        <w:spacing w:line="240" w:lineRule="auto"/>
        <w:jc w:val="both"/>
        <w:rPr>
          <w:rFonts w:ascii="Montserrat" w:eastAsia="Montserrat" w:hAnsi="Montserrat" w:cs="Montserrat"/>
        </w:rPr>
      </w:pPr>
      <w:r w:rsidRPr="00064826">
        <w:rPr>
          <w:rFonts w:ascii="Montserrat" w:eastAsia="Montserrat" w:hAnsi="Montserrat" w:cs="Montserrat"/>
        </w:rPr>
        <w:t xml:space="preserve"> 1.     </w:t>
      </w:r>
      <w:r w:rsidRPr="00064826">
        <w:rPr>
          <w:rFonts w:ascii="Montserrat" w:eastAsia="Montserrat" w:hAnsi="Montserrat" w:cs="Montserrat"/>
        </w:rPr>
        <w:tab/>
        <w:t>La fragmentación del objeto de estudio</w:t>
      </w:r>
    </w:p>
    <w:p w14:paraId="55530D52" w14:textId="77777777" w:rsidR="00EB0810" w:rsidRPr="00064826" w:rsidRDefault="00BB2D5F" w:rsidP="000E4D92">
      <w:pPr>
        <w:spacing w:line="240" w:lineRule="auto"/>
        <w:jc w:val="both"/>
        <w:rPr>
          <w:rFonts w:ascii="Montserrat" w:eastAsia="Montserrat" w:hAnsi="Montserrat" w:cs="Montserrat"/>
        </w:rPr>
      </w:pPr>
      <w:r w:rsidRPr="00064826">
        <w:rPr>
          <w:rFonts w:ascii="Montserrat" w:eastAsia="Montserrat" w:hAnsi="Montserrat" w:cs="Montserrat"/>
        </w:rPr>
        <w:t xml:space="preserve">2.     </w:t>
      </w:r>
      <w:r w:rsidRPr="00064826">
        <w:rPr>
          <w:rFonts w:ascii="Montserrat" w:eastAsia="Montserrat" w:hAnsi="Montserrat" w:cs="Montserrat"/>
        </w:rPr>
        <w:tab/>
        <w:t xml:space="preserve">El niño: una </w:t>
      </w:r>
      <w:proofErr w:type="spellStart"/>
      <w:r w:rsidRPr="00064826">
        <w:rPr>
          <w:rFonts w:ascii="Montserrat" w:eastAsia="Montserrat" w:hAnsi="Montserrat" w:cs="Montserrat"/>
        </w:rPr>
        <w:t>tábula</w:t>
      </w:r>
      <w:proofErr w:type="spellEnd"/>
      <w:r w:rsidRPr="00064826">
        <w:rPr>
          <w:rFonts w:ascii="Montserrat" w:eastAsia="Montserrat" w:hAnsi="Montserrat" w:cs="Montserrat"/>
        </w:rPr>
        <w:t xml:space="preserve"> rasa</w:t>
      </w:r>
    </w:p>
    <w:p w14:paraId="6E32D821" w14:textId="77777777" w:rsidR="00EB0810" w:rsidRPr="00064826" w:rsidRDefault="00BB2D5F" w:rsidP="000E4D92">
      <w:pPr>
        <w:spacing w:line="240" w:lineRule="auto"/>
        <w:jc w:val="both"/>
        <w:rPr>
          <w:rFonts w:ascii="Montserrat" w:eastAsia="Montserrat" w:hAnsi="Montserrat" w:cs="Montserrat"/>
        </w:rPr>
      </w:pPr>
      <w:r w:rsidRPr="00064826">
        <w:rPr>
          <w:rFonts w:ascii="Montserrat" w:eastAsia="Montserrat" w:hAnsi="Montserrat" w:cs="Montserrat"/>
        </w:rPr>
        <w:t xml:space="preserve">3.     </w:t>
      </w:r>
      <w:r w:rsidRPr="00064826">
        <w:rPr>
          <w:rFonts w:ascii="Montserrat" w:eastAsia="Montserrat" w:hAnsi="Montserrat" w:cs="Montserrat"/>
        </w:rPr>
        <w:tab/>
        <w:t>Se aprende por ejercitación</w:t>
      </w:r>
    </w:p>
    <w:p w14:paraId="2F9A65EC" w14:textId="77777777" w:rsidR="00EB0810" w:rsidRPr="00064826" w:rsidRDefault="00BB2D5F" w:rsidP="000E4D92">
      <w:pPr>
        <w:spacing w:line="240" w:lineRule="auto"/>
        <w:jc w:val="both"/>
        <w:rPr>
          <w:rFonts w:ascii="Montserrat" w:eastAsia="Montserrat" w:hAnsi="Montserrat" w:cs="Montserrat"/>
        </w:rPr>
      </w:pPr>
      <w:r w:rsidRPr="00064826">
        <w:rPr>
          <w:rFonts w:ascii="Montserrat" w:eastAsia="Montserrat" w:hAnsi="Montserrat" w:cs="Montserrat"/>
        </w:rPr>
        <w:t xml:space="preserve">4.     </w:t>
      </w:r>
      <w:r w:rsidRPr="00064826">
        <w:rPr>
          <w:rFonts w:ascii="Montserrat" w:eastAsia="Montserrat" w:hAnsi="Montserrat" w:cs="Montserrat"/>
        </w:rPr>
        <w:tab/>
        <w:t>Enseñar mediante situaciones ‘exclusivamente escolares’.” (</w:t>
      </w:r>
      <w:proofErr w:type="spellStart"/>
      <w:r w:rsidRPr="00064826">
        <w:rPr>
          <w:rFonts w:ascii="Montserrat" w:eastAsia="Montserrat" w:hAnsi="Montserrat" w:cs="Montserrat"/>
        </w:rPr>
        <w:t>Nemirovsky</w:t>
      </w:r>
      <w:proofErr w:type="spellEnd"/>
      <w:r w:rsidRPr="00064826">
        <w:rPr>
          <w:rFonts w:ascii="Montserrat" w:eastAsia="Montserrat" w:hAnsi="Montserrat" w:cs="Montserrat"/>
        </w:rPr>
        <w:t>, 2006, p. 5).</w:t>
      </w:r>
    </w:p>
    <w:p w14:paraId="5144D2FE" w14:textId="267F0059" w:rsidR="00EB0810" w:rsidRPr="00064826" w:rsidRDefault="00EB0810" w:rsidP="00877BD4">
      <w:pPr>
        <w:spacing w:after="240"/>
        <w:jc w:val="both"/>
        <w:rPr>
          <w:rFonts w:ascii="Montserrat" w:eastAsia="Montserrat" w:hAnsi="Montserrat" w:cs="Montserrat"/>
        </w:rPr>
      </w:pPr>
    </w:p>
    <w:p w14:paraId="585F4652" w14:textId="77777777" w:rsidR="00EB0810" w:rsidRPr="00064826" w:rsidRDefault="00BB2D5F" w:rsidP="00877BD4">
      <w:pPr>
        <w:spacing w:after="240"/>
        <w:jc w:val="both"/>
        <w:rPr>
          <w:rFonts w:ascii="Montserrat" w:eastAsia="Montserrat" w:hAnsi="Montserrat" w:cs="Montserrat"/>
          <w:color w:val="388600"/>
        </w:rPr>
      </w:pPr>
      <w:r w:rsidRPr="00064826">
        <w:rPr>
          <w:rFonts w:ascii="Montserrat" w:eastAsia="Montserrat" w:hAnsi="Montserrat" w:cs="Montserrat"/>
          <w:color w:val="388600"/>
        </w:rPr>
        <w:t>La fragmentación del objeto de estudio</w:t>
      </w:r>
    </w:p>
    <w:p w14:paraId="5A198EC8"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“Una de las características que subyacen a todos los métodos de enseñanza de la lectura y de la escritura es que el objeto de estudio se fragmenta, se corta en trozos; lo que básicamente diferencia a un método de otro es el tamaño del fragmento que se selecciona: letra, sonido, sílaba, palabra o frase. (…)</w:t>
      </w:r>
    </w:p>
    <w:p w14:paraId="21876414"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Hoy en día sabemos que ni el lenguaje escrito ni ningún otro objeto de estudio se aprende de esa manera; en definitiva, esa concepción distorsiona el objeto de </w:t>
      </w:r>
      <w:r w:rsidRPr="00064826">
        <w:rPr>
          <w:rFonts w:ascii="Montserrat" w:eastAsia="Montserrat" w:hAnsi="Montserrat" w:cs="Montserrat"/>
        </w:rPr>
        <w:lastRenderedPageBreak/>
        <w:t>estudio y dificulta al sujeto la apropiación del mismo.” (</w:t>
      </w:r>
      <w:proofErr w:type="spellStart"/>
      <w:r w:rsidRPr="00064826">
        <w:rPr>
          <w:rFonts w:ascii="Montserrat" w:eastAsia="Montserrat" w:hAnsi="Montserrat" w:cs="Montserrat"/>
        </w:rPr>
        <w:t>Nemirovsky</w:t>
      </w:r>
      <w:proofErr w:type="spellEnd"/>
      <w:r w:rsidRPr="00064826">
        <w:rPr>
          <w:rFonts w:ascii="Montserrat" w:eastAsia="Montserrat" w:hAnsi="Montserrat" w:cs="Montserrat"/>
        </w:rPr>
        <w:t>, 2006, p. 5-6).</w:t>
      </w:r>
    </w:p>
    <w:p w14:paraId="62170970"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 </w:t>
      </w:r>
    </w:p>
    <w:p w14:paraId="28D1F40B" w14:textId="4C8F13A5" w:rsidR="00EB0810" w:rsidRPr="00064826" w:rsidRDefault="00BB2D5F" w:rsidP="00877BD4">
      <w:pPr>
        <w:spacing w:after="240"/>
        <w:jc w:val="both"/>
        <w:rPr>
          <w:rFonts w:ascii="Montserrat" w:eastAsia="Montserrat" w:hAnsi="Montserrat" w:cs="Montserrat"/>
          <w:color w:val="388600"/>
        </w:rPr>
      </w:pPr>
      <w:r w:rsidRPr="00064826">
        <w:rPr>
          <w:rFonts w:ascii="Montserrat" w:eastAsia="Montserrat" w:hAnsi="Montserrat" w:cs="Montserrat"/>
          <w:color w:val="388600"/>
        </w:rPr>
        <w:t xml:space="preserve">El niño: una </w:t>
      </w:r>
      <w:proofErr w:type="spellStart"/>
      <w:r w:rsidRPr="00064826">
        <w:rPr>
          <w:rFonts w:ascii="Montserrat" w:eastAsia="Montserrat" w:hAnsi="Montserrat" w:cs="Montserrat"/>
          <w:color w:val="388600"/>
        </w:rPr>
        <w:t>t</w:t>
      </w:r>
      <w:r w:rsidR="00023EDC" w:rsidRPr="00064826">
        <w:rPr>
          <w:rFonts w:ascii="Montserrat" w:eastAsia="Montserrat" w:hAnsi="Montserrat" w:cs="Montserrat"/>
          <w:color w:val="388600"/>
        </w:rPr>
        <w:t>á</w:t>
      </w:r>
      <w:r w:rsidRPr="00064826">
        <w:rPr>
          <w:rFonts w:ascii="Montserrat" w:eastAsia="Montserrat" w:hAnsi="Montserrat" w:cs="Montserrat"/>
          <w:color w:val="388600"/>
        </w:rPr>
        <w:t>b</w:t>
      </w:r>
      <w:r w:rsidR="00023EDC" w:rsidRPr="00064826">
        <w:rPr>
          <w:rFonts w:ascii="Montserrat" w:eastAsia="Montserrat" w:hAnsi="Montserrat" w:cs="Montserrat"/>
          <w:color w:val="388600"/>
        </w:rPr>
        <w:t>u</w:t>
      </w:r>
      <w:r w:rsidRPr="00064826">
        <w:rPr>
          <w:rFonts w:ascii="Montserrat" w:eastAsia="Montserrat" w:hAnsi="Montserrat" w:cs="Montserrat"/>
          <w:color w:val="388600"/>
        </w:rPr>
        <w:t>la</w:t>
      </w:r>
      <w:proofErr w:type="spellEnd"/>
      <w:r w:rsidRPr="00064826">
        <w:rPr>
          <w:rFonts w:ascii="Montserrat" w:eastAsia="Montserrat" w:hAnsi="Montserrat" w:cs="Montserrat"/>
          <w:color w:val="388600"/>
        </w:rPr>
        <w:t xml:space="preserve"> rasa</w:t>
      </w:r>
    </w:p>
    <w:p w14:paraId="198C021F"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“Otra característica que tienen todos los métodos es que suponen que el sujeto –cuando se incorpora a un proceso de enseñanza– está en el punto cero de conocimiento del objeto del que se trate. Como si previamente estuviera hueco, no hubiera nada al respecto.” (</w:t>
      </w:r>
      <w:proofErr w:type="spellStart"/>
      <w:r w:rsidRPr="00064826">
        <w:rPr>
          <w:rFonts w:ascii="Montserrat" w:eastAsia="Montserrat" w:hAnsi="Montserrat" w:cs="Montserrat"/>
        </w:rPr>
        <w:t>Nemirovsky</w:t>
      </w:r>
      <w:proofErr w:type="spellEnd"/>
      <w:r w:rsidRPr="00064826">
        <w:rPr>
          <w:rFonts w:ascii="Montserrat" w:eastAsia="Montserrat" w:hAnsi="Montserrat" w:cs="Montserrat"/>
        </w:rPr>
        <w:t>, 2006, p. 6).</w:t>
      </w:r>
    </w:p>
    <w:p w14:paraId="6E358B19" w14:textId="77777777" w:rsidR="00EB0810" w:rsidRPr="00064826" w:rsidRDefault="00BB2D5F" w:rsidP="00877BD4">
      <w:pPr>
        <w:spacing w:after="240"/>
        <w:jc w:val="both"/>
        <w:rPr>
          <w:rFonts w:ascii="Montserrat" w:eastAsia="Montserrat" w:hAnsi="Montserrat" w:cs="Montserrat"/>
          <w:color w:val="388600"/>
        </w:rPr>
      </w:pPr>
      <w:r w:rsidRPr="00064826">
        <w:rPr>
          <w:rFonts w:ascii="Montserrat" w:eastAsia="Montserrat" w:hAnsi="Montserrat" w:cs="Montserrat"/>
          <w:color w:val="388600"/>
        </w:rPr>
        <w:t>Se aprende por ejercitación</w:t>
      </w:r>
    </w:p>
    <w:p w14:paraId="1726238A"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“Otra idea que subyace a todos los métodos de enseñanza de la lectura y la escritura es que se aprende por repetición y ejercitación. Es la base de muchísimos materiales impresos donde los niños trazan y trazan líneas rectas, luego curvas, para después llegar a planas de la letra a o la e, luego las sílabas </w:t>
      </w:r>
      <w:proofErr w:type="spellStart"/>
      <w:r w:rsidRPr="00064826">
        <w:rPr>
          <w:rFonts w:ascii="Montserrat" w:eastAsia="Montserrat" w:hAnsi="Montserrat" w:cs="Montserrat"/>
        </w:rPr>
        <w:t>ma</w:t>
      </w:r>
      <w:proofErr w:type="spellEnd"/>
      <w:r w:rsidRPr="00064826">
        <w:rPr>
          <w:rFonts w:ascii="Montserrat" w:eastAsia="Montserrat" w:hAnsi="Montserrat" w:cs="Montserrat"/>
        </w:rPr>
        <w:t>, me… para llegar a ‘Mi mamá me ama’. Pareciera que para aprender hay que ejercitarse, el sentido de lo que se haga no importa.” (</w:t>
      </w:r>
      <w:proofErr w:type="spellStart"/>
      <w:r w:rsidRPr="00064826">
        <w:rPr>
          <w:rFonts w:ascii="Montserrat" w:eastAsia="Montserrat" w:hAnsi="Montserrat" w:cs="Montserrat"/>
        </w:rPr>
        <w:t>Nemirovsky</w:t>
      </w:r>
      <w:proofErr w:type="spellEnd"/>
      <w:r w:rsidRPr="00064826">
        <w:rPr>
          <w:rFonts w:ascii="Montserrat" w:eastAsia="Montserrat" w:hAnsi="Montserrat" w:cs="Montserrat"/>
        </w:rPr>
        <w:t>, 2006, p. 7).</w:t>
      </w:r>
    </w:p>
    <w:p w14:paraId="5C226DF7" w14:textId="0B4E8000" w:rsidR="00EB0810" w:rsidRPr="00064826" w:rsidRDefault="00BB2D5F" w:rsidP="00877BD4">
      <w:pPr>
        <w:spacing w:after="240"/>
        <w:jc w:val="both"/>
        <w:rPr>
          <w:rFonts w:ascii="Montserrat" w:eastAsia="Montserrat" w:hAnsi="Montserrat" w:cs="Montserrat"/>
          <w:color w:val="388600"/>
        </w:rPr>
      </w:pPr>
      <w:r w:rsidRPr="00064826">
        <w:rPr>
          <w:rFonts w:ascii="Montserrat" w:eastAsia="Montserrat" w:hAnsi="Montserrat" w:cs="Montserrat"/>
          <w:color w:val="388600"/>
        </w:rPr>
        <w:t>Enseñar mediante situaciones exclusivamente ‘escolares’</w:t>
      </w:r>
    </w:p>
    <w:p w14:paraId="2FE1766C"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“Todos los métodos proponen situaciones que sólo existen en la escuela, como si fuera decisivo y fundamental llevarlas a </w:t>
      </w:r>
      <w:proofErr w:type="gramStart"/>
      <w:r w:rsidRPr="00064826">
        <w:rPr>
          <w:rFonts w:ascii="Montserrat" w:eastAsia="Montserrat" w:hAnsi="Montserrat" w:cs="Montserrat"/>
        </w:rPr>
        <w:t>cabo</w:t>
      </w:r>
      <w:proofErr w:type="gramEnd"/>
      <w:r w:rsidRPr="00064826">
        <w:rPr>
          <w:rFonts w:ascii="Montserrat" w:eastAsia="Montserrat" w:hAnsi="Montserrat" w:cs="Montserrat"/>
        </w:rPr>
        <w:t xml:space="preserve"> aunque sean completamente ajenas a otros contextos y lugares.” (</w:t>
      </w:r>
      <w:proofErr w:type="spellStart"/>
      <w:r w:rsidRPr="00064826">
        <w:rPr>
          <w:rFonts w:ascii="Montserrat" w:eastAsia="Montserrat" w:hAnsi="Montserrat" w:cs="Montserrat"/>
        </w:rPr>
        <w:t>Nemirovsky</w:t>
      </w:r>
      <w:proofErr w:type="spellEnd"/>
      <w:r w:rsidRPr="00064826">
        <w:rPr>
          <w:rFonts w:ascii="Montserrat" w:eastAsia="Montserrat" w:hAnsi="Montserrat" w:cs="Montserrat"/>
        </w:rPr>
        <w:t>, 2006, p. 8).</w:t>
      </w:r>
    </w:p>
    <w:p w14:paraId="56C59BB9"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La autora propone acercarnos a una concepción distinta de la enseñanza de la lectura y la escritura y desarrolla su argumento en tres apartados:</w:t>
      </w:r>
    </w:p>
    <w:p w14:paraId="75F3FC1E" w14:textId="77777777" w:rsidR="00EB0810" w:rsidRPr="00064826" w:rsidRDefault="00BB2D5F" w:rsidP="000E4D92">
      <w:pPr>
        <w:jc w:val="both"/>
        <w:rPr>
          <w:rFonts w:ascii="Montserrat" w:eastAsia="Montserrat" w:hAnsi="Montserrat" w:cs="Montserrat"/>
        </w:rPr>
      </w:pPr>
      <w:r w:rsidRPr="00064826">
        <w:rPr>
          <w:rFonts w:ascii="Montserrat" w:eastAsia="Montserrat" w:hAnsi="Montserrat" w:cs="Montserrat"/>
        </w:rPr>
        <w:t xml:space="preserve">1.     </w:t>
      </w:r>
      <w:r w:rsidRPr="00064826">
        <w:rPr>
          <w:rFonts w:ascii="Montserrat" w:eastAsia="Montserrat" w:hAnsi="Montserrat" w:cs="Montserrat"/>
        </w:rPr>
        <w:tab/>
        <w:t>El objeto de estudio es el lenguaje escrito que existe en la vida social</w:t>
      </w:r>
    </w:p>
    <w:p w14:paraId="2C1C0B07" w14:textId="77777777" w:rsidR="00EB0810" w:rsidRPr="00064826" w:rsidRDefault="00BB2D5F" w:rsidP="000E4D92">
      <w:pPr>
        <w:jc w:val="both"/>
        <w:rPr>
          <w:rFonts w:ascii="Montserrat" w:eastAsia="Montserrat" w:hAnsi="Montserrat" w:cs="Montserrat"/>
        </w:rPr>
      </w:pPr>
      <w:r w:rsidRPr="00064826">
        <w:rPr>
          <w:rFonts w:ascii="Montserrat" w:eastAsia="Montserrat" w:hAnsi="Montserrat" w:cs="Montserrat"/>
        </w:rPr>
        <w:t xml:space="preserve">2.     </w:t>
      </w:r>
      <w:r w:rsidRPr="00064826">
        <w:rPr>
          <w:rFonts w:ascii="Montserrat" w:eastAsia="Montserrat" w:hAnsi="Montserrat" w:cs="Montserrat"/>
        </w:rPr>
        <w:tab/>
        <w:t>Los niños tienen conocimientos</w:t>
      </w:r>
    </w:p>
    <w:p w14:paraId="4ADFD665" w14:textId="77777777" w:rsidR="00EB0810" w:rsidRPr="00064826" w:rsidRDefault="00BB2D5F" w:rsidP="000E4D92">
      <w:pPr>
        <w:spacing w:after="240"/>
        <w:jc w:val="both"/>
        <w:rPr>
          <w:rFonts w:ascii="Montserrat" w:eastAsia="Montserrat" w:hAnsi="Montserrat" w:cs="Montserrat"/>
        </w:rPr>
      </w:pPr>
      <w:r w:rsidRPr="00064826">
        <w:rPr>
          <w:rFonts w:ascii="Montserrat" w:eastAsia="Montserrat" w:hAnsi="Montserrat" w:cs="Montserrat"/>
        </w:rPr>
        <w:t xml:space="preserve">3.     </w:t>
      </w:r>
      <w:r w:rsidRPr="00064826">
        <w:rPr>
          <w:rFonts w:ascii="Montserrat" w:eastAsia="Montserrat" w:hAnsi="Montserrat" w:cs="Montserrat"/>
        </w:rPr>
        <w:tab/>
        <w:t>La alfabetización es un proceso</w:t>
      </w:r>
    </w:p>
    <w:p w14:paraId="531446B0" w14:textId="536FD8D7" w:rsidR="00EB0810" w:rsidRPr="00064826" w:rsidRDefault="00BB2D5F" w:rsidP="000E4D92">
      <w:pPr>
        <w:spacing w:after="240"/>
        <w:jc w:val="both"/>
        <w:rPr>
          <w:rFonts w:ascii="Montserrat" w:eastAsia="Montserrat" w:hAnsi="Montserrat" w:cs="Montserrat"/>
        </w:rPr>
      </w:pPr>
      <w:r w:rsidRPr="00064826">
        <w:rPr>
          <w:rFonts w:ascii="Montserrat" w:eastAsia="Montserrat" w:hAnsi="Montserrat" w:cs="Montserrat"/>
        </w:rPr>
        <w:t xml:space="preserve"> En el tercer apartado, para entender la alfabetización como proceso, sostiene:</w:t>
      </w:r>
    </w:p>
    <w:p w14:paraId="4BE89DF6"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“Concebir la alfabetización como un proceso de aprendizaje –una expresión muy utilizada y aparentemente tan sencilla– quiere decir, entre otras cosas, que se inició en algún momento (no sabremos exactamente cuándo) y nunca se acaba. Así, cada niño de la clase está, con respecto a sus compañeros y a los adultos, en un momento de su proceso de alfabetización, seguramente más próximo a unos y más distante de otros. Para avanzar en dicho proceso –en lugar de plantear ejercitaciones y repeticiones– sabemos que es necesaria la reflexión, el cuestionamiento, el análisis, así como la discusión, la argumentación, la </w:t>
      </w:r>
      <w:r w:rsidRPr="00064826">
        <w:rPr>
          <w:rFonts w:ascii="Montserrat" w:eastAsia="Montserrat" w:hAnsi="Montserrat" w:cs="Montserrat"/>
        </w:rPr>
        <w:lastRenderedPageBreak/>
        <w:t>explicitación... De manera que es necesario diseñar situaciones didácticas en las que esas estrategias se pongan en juego en el aula.” (</w:t>
      </w:r>
      <w:proofErr w:type="spellStart"/>
      <w:r w:rsidRPr="00064826">
        <w:rPr>
          <w:rFonts w:ascii="Montserrat" w:eastAsia="Montserrat" w:hAnsi="Montserrat" w:cs="Montserrat"/>
        </w:rPr>
        <w:t>Nemirovsky</w:t>
      </w:r>
      <w:proofErr w:type="spellEnd"/>
      <w:r w:rsidRPr="00064826">
        <w:rPr>
          <w:rFonts w:ascii="Montserrat" w:eastAsia="Montserrat" w:hAnsi="Montserrat" w:cs="Montserrat"/>
        </w:rPr>
        <w:t>, 2006, p. 10).</w:t>
      </w:r>
    </w:p>
    <w:p w14:paraId="3600BFE8"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 </w:t>
      </w:r>
    </w:p>
    <w:p w14:paraId="55CF0371" w14:textId="60DB65B0"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Propone M</w:t>
      </w:r>
      <w:r w:rsidR="00327261" w:rsidRPr="00064826">
        <w:rPr>
          <w:rFonts w:ascii="Montserrat" w:eastAsia="Montserrat" w:hAnsi="Montserrat" w:cs="Montserrat"/>
        </w:rPr>
        <w:t>yriam</w:t>
      </w:r>
      <w:r w:rsidRPr="00064826">
        <w:rPr>
          <w:rFonts w:ascii="Montserrat" w:eastAsia="Montserrat" w:hAnsi="Montserrat" w:cs="Montserrat"/>
        </w:rPr>
        <w:t xml:space="preserve"> </w:t>
      </w:r>
      <w:proofErr w:type="spellStart"/>
      <w:r w:rsidRPr="00064826">
        <w:rPr>
          <w:rFonts w:ascii="Montserrat" w:eastAsia="Montserrat" w:hAnsi="Montserrat" w:cs="Montserrat"/>
        </w:rPr>
        <w:t>Nemirovsky</w:t>
      </w:r>
      <w:proofErr w:type="spellEnd"/>
      <w:r w:rsidRPr="00064826">
        <w:rPr>
          <w:rFonts w:ascii="Montserrat" w:eastAsia="Montserrat" w:hAnsi="Montserrat" w:cs="Montserrat"/>
        </w:rPr>
        <w:t xml:space="preserve"> (2006) contar con los siguiente materiales y recursos acordes a los empleados en nuestra propuesta:</w:t>
      </w:r>
    </w:p>
    <w:p w14:paraId="01C3EFEE" w14:textId="77777777" w:rsidR="00EB0810" w:rsidRPr="00064826" w:rsidRDefault="00BB2D5F" w:rsidP="00327261">
      <w:pPr>
        <w:jc w:val="both"/>
        <w:rPr>
          <w:rFonts w:ascii="Montserrat" w:eastAsia="Montserrat" w:hAnsi="Montserrat" w:cs="Montserrat"/>
        </w:rPr>
      </w:pPr>
      <w:r w:rsidRPr="00064826">
        <w:rPr>
          <w:rFonts w:ascii="Montserrat" w:eastAsia="Montserrat" w:hAnsi="Montserrat" w:cs="Montserrat"/>
        </w:rPr>
        <w:t xml:space="preserve">a)      </w:t>
      </w:r>
      <w:r w:rsidRPr="00064826">
        <w:rPr>
          <w:rFonts w:ascii="Montserrat" w:eastAsia="Montserrat" w:hAnsi="Montserrat" w:cs="Montserrat"/>
        </w:rPr>
        <w:tab/>
        <w:t>Ficheros de nombres propios</w:t>
      </w:r>
    </w:p>
    <w:p w14:paraId="54D823D3" w14:textId="77777777" w:rsidR="00EB0810" w:rsidRPr="00064826" w:rsidRDefault="00BB2D5F" w:rsidP="00327261">
      <w:pPr>
        <w:jc w:val="both"/>
        <w:rPr>
          <w:rFonts w:ascii="Montserrat" w:eastAsia="Montserrat" w:hAnsi="Montserrat" w:cs="Montserrat"/>
        </w:rPr>
      </w:pPr>
      <w:r w:rsidRPr="00064826">
        <w:rPr>
          <w:rFonts w:ascii="Montserrat" w:eastAsia="Montserrat" w:hAnsi="Montserrat" w:cs="Montserrat"/>
        </w:rPr>
        <w:t xml:space="preserve">b)     </w:t>
      </w:r>
      <w:r w:rsidRPr="00064826">
        <w:rPr>
          <w:rFonts w:ascii="Montserrat" w:eastAsia="Montserrat" w:hAnsi="Montserrat" w:cs="Montserrat"/>
        </w:rPr>
        <w:tab/>
        <w:t>Letras móviles</w:t>
      </w:r>
    </w:p>
    <w:p w14:paraId="02E32F7F" w14:textId="77777777" w:rsidR="00EB0810" w:rsidRPr="00064826" w:rsidRDefault="00BB2D5F" w:rsidP="00327261">
      <w:pPr>
        <w:jc w:val="both"/>
        <w:rPr>
          <w:rFonts w:ascii="Montserrat" w:eastAsia="Montserrat" w:hAnsi="Montserrat" w:cs="Montserrat"/>
        </w:rPr>
      </w:pPr>
      <w:r w:rsidRPr="00064826">
        <w:rPr>
          <w:rFonts w:ascii="Montserrat" w:eastAsia="Montserrat" w:hAnsi="Montserrat" w:cs="Montserrat"/>
        </w:rPr>
        <w:t xml:space="preserve">c)      </w:t>
      </w:r>
      <w:r w:rsidRPr="00064826">
        <w:rPr>
          <w:rFonts w:ascii="Montserrat" w:eastAsia="Montserrat" w:hAnsi="Montserrat" w:cs="Montserrat"/>
        </w:rPr>
        <w:tab/>
        <w:t>Abecedario</w:t>
      </w:r>
    </w:p>
    <w:p w14:paraId="60A1DD72" w14:textId="77777777" w:rsidR="00EB0810" w:rsidRPr="00064826" w:rsidRDefault="00BB2D5F" w:rsidP="00327261">
      <w:pPr>
        <w:jc w:val="both"/>
        <w:rPr>
          <w:rFonts w:ascii="Montserrat" w:eastAsia="Montserrat" w:hAnsi="Montserrat" w:cs="Montserrat"/>
        </w:rPr>
      </w:pPr>
      <w:r w:rsidRPr="00064826">
        <w:rPr>
          <w:rFonts w:ascii="Montserrat" w:eastAsia="Montserrat" w:hAnsi="Montserrat" w:cs="Montserrat"/>
        </w:rPr>
        <w:t xml:space="preserve">d)     </w:t>
      </w:r>
      <w:r w:rsidRPr="00064826">
        <w:rPr>
          <w:rFonts w:ascii="Montserrat" w:eastAsia="Montserrat" w:hAnsi="Montserrat" w:cs="Montserrat"/>
        </w:rPr>
        <w:tab/>
        <w:t>Biblioteca</w:t>
      </w:r>
    </w:p>
    <w:p w14:paraId="3CB9551A" w14:textId="77777777" w:rsidR="00EB0810" w:rsidRPr="00064826" w:rsidRDefault="00BB2D5F" w:rsidP="00327261">
      <w:pPr>
        <w:jc w:val="both"/>
        <w:rPr>
          <w:rFonts w:ascii="Montserrat" w:eastAsia="Montserrat" w:hAnsi="Montserrat" w:cs="Montserrat"/>
        </w:rPr>
      </w:pPr>
      <w:r w:rsidRPr="00064826">
        <w:rPr>
          <w:rFonts w:ascii="Montserrat" w:eastAsia="Montserrat" w:hAnsi="Montserrat" w:cs="Montserrat"/>
        </w:rPr>
        <w:t xml:space="preserve">e)      </w:t>
      </w:r>
      <w:r w:rsidRPr="00064826">
        <w:rPr>
          <w:rFonts w:ascii="Montserrat" w:eastAsia="Montserrat" w:hAnsi="Montserrat" w:cs="Montserrat"/>
        </w:rPr>
        <w:tab/>
        <w:t>Soportes e instrumentos de escritura</w:t>
      </w:r>
    </w:p>
    <w:p w14:paraId="60CFDF75" w14:textId="77777777" w:rsidR="00B55564" w:rsidRPr="00064826" w:rsidRDefault="00BB2D5F" w:rsidP="00B55564">
      <w:pPr>
        <w:spacing w:after="240"/>
        <w:jc w:val="both"/>
        <w:rPr>
          <w:rFonts w:ascii="Montserrat" w:eastAsia="Montserrat" w:hAnsi="Montserrat" w:cs="Montserrat"/>
        </w:rPr>
      </w:pPr>
      <w:r w:rsidRPr="00064826">
        <w:rPr>
          <w:rFonts w:ascii="Montserrat" w:eastAsia="Montserrat" w:hAnsi="Montserrat" w:cs="Montserrat"/>
        </w:rPr>
        <w:t xml:space="preserve">f)        </w:t>
      </w:r>
      <w:r w:rsidRPr="00064826">
        <w:rPr>
          <w:rFonts w:ascii="Montserrat" w:eastAsia="Montserrat" w:hAnsi="Montserrat" w:cs="Montserrat"/>
        </w:rPr>
        <w:tab/>
        <w:t>Expositor para textos producidos por los niños</w:t>
      </w:r>
    </w:p>
    <w:p w14:paraId="5786B75E" w14:textId="2335C4E9" w:rsidR="00EB0810" w:rsidRPr="00064826" w:rsidRDefault="00BB2D5F" w:rsidP="00B55564">
      <w:pPr>
        <w:spacing w:after="240"/>
        <w:jc w:val="both"/>
        <w:rPr>
          <w:rFonts w:ascii="Montserrat" w:eastAsia="Montserrat" w:hAnsi="Montserrat" w:cs="Montserrat"/>
        </w:rPr>
      </w:pPr>
      <w:r w:rsidRPr="00064826">
        <w:rPr>
          <w:rFonts w:ascii="Montserrat" w:eastAsia="Montserrat" w:hAnsi="Montserrat" w:cs="Montserrat"/>
        </w:rPr>
        <w:t xml:space="preserve">En el texto completo de </w:t>
      </w:r>
      <w:proofErr w:type="spellStart"/>
      <w:r w:rsidRPr="00064826">
        <w:rPr>
          <w:rFonts w:ascii="Montserrat" w:eastAsia="Montserrat" w:hAnsi="Montserrat" w:cs="Montserrat"/>
        </w:rPr>
        <w:t>Nemirovsky</w:t>
      </w:r>
      <w:proofErr w:type="spellEnd"/>
      <w:r w:rsidRPr="00064826">
        <w:rPr>
          <w:rFonts w:ascii="Montserrat" w:eastAsia="Montserrat" w:hAnsi="Montserrat" w:cs="Montserrat"/>
        </w:rPr>
        <w:t xml:space="preserve"> (2006, pp. 14-18) presenta registros de dos experiencias en las que los niños leen y escriben palabras que recomendamos leer completas para reflexionar sobre este proceso.</w:t>
      </w:r>
    </w:p>
    <w:p w14:paraId="2BFFAA71"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“Cuando decimos que es necesario que los niños lean desde el inicio de la escolaridad, y que desarrollen la capacidad lectora con autonomía, no queremos decir que lean cada una de las letras que están puestas en un texto, sino que utilicen todos los indicadores y estrategias posibles para realizar interpretaciones de los textos que encaran.” (</w:t>
      </w:r>
      <w:proofErr w:type="spellStart"/>
      <w:r w:rsidRPr="00064826">
        <w:rPr>
          <w:rFonts w:ascii="Montserrat" w:eastAsia="Montserrat" w:hAnsi="Montserrat" w:cs="Montserrat"/>
        </w:rPr>
        <w:t>Nemirovsky</w:t>
      </w:r>
      <w:proofErr w:type="spellEnd"/>
      <w:r w:rsidRPr="00064826">
        <w:rPr>
          <w:rFonts w:ascii="Montserrat" w:eastAsia="Montserrat" w:hAnsi="Montserrat" w:cs="Montserrat"/>
        </w:rPr>
        <w:t>, 2006, p. 16).</w:t>
      </w:r>
    </w:p>
    <w:p w14:paraId="0373588E"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debemos recordar que en el proceso de aprendizaje del sistema de escritura los niños pasan por un periodo en el que piensan que cuando en algún objeto hay algo escrito, lo que está escrito es el nombre del objeto; a lo cual se llama hipótesis del nombre. Por eso suponen, por ejemplo, que en la escritura Marlboro dice cigarros, en Alpura, crema o leche.” (</w:t>
      </w:r>
      <w:proofErr w:type="spellStart"/>
      <w:r w:rsidRPr="00064826">
        <w:rPr>
          <w:rFonts w:ascii="Montserrat" w:eastAsia="Montserrat" w:hAnsi="Montserrat" w:cs="Montserrat"/>
        </w:rPr>
        <w:t>Nemirovsky</w:t>
      </w:r>
      <w:proofErr w:type="spellEnd"/>
      <w:r w:rsidRPr="00064826">
        <w:rPr>
          <w:rFonts w:ascii="Montserrat" w:eastAsia="Montserrat" w:hAnsi="Montserrat" w:cs="Montserrat"/>
        </w:rPr>
        <w:t>, 2006, p. 17).</w:t>
      </w:r>
    </w:p>
    <w:p w14:paraId="07767B62"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“Cambiar de teoría es un trabajo cognitivo arduo, difícil, lento y complejo. Este proceso implica periodos en los que trabajamos y asumimos algunas alternativas didácticas contemporáneas, pero en otros momentos volvemos a usar las que conocemos de toda la vida. Quizá hayamos trabajado siempre según la teoría x, y un día decidimos hacer una actividad que se sustenta en la teoría y, pero luego volvemos a x, hasta que a la semana siguiente retomamos nuevamente alguna actividad sustentada en la teoría y, quizá dedicándole mayor tiempo que en la ocasión anterior. Puede suceder que en una misma jornada escolar indiquemos a los niños que copien </w:t>
      </w:r>
      <w:proofErr w:type="spellStart"/>
      <w:r w:rsidRPr="00064826">
        <w:rPr>
          <w:rFonts w:ascii="Montserrat" w:eastAsia="Montserrat" w:hAnsi="Montserrat" w:cs="Montserrat"/>
        </w:rPr>
        <w:t>ma</w:t>
      </w:r>
      <w:proofErr w:type="spellEnd"/>
      <w:r w:rsidRPr="00064826">
        <w:rPr>
          <w:rFonts w:ascii="Montserrat" w:eastAsia="Montserrat" w:hAnsi="Montserrat" w:cs="Montserrat"/>
        </w:rPr>
        <w:t xml:space="preserve">, me, mi, </w:t>
      </w:r>
      <w:proofErr w:type="spellStart"/>
      <w:r w:rsidRPr="00064826">
        <w:rPr>
          <w:rFonts w:ascii="Montserrat" w:eastAsia="Montserrat" w:hAnsi="Montserrat" w:cs="Montserrat"/>
        </w:rPr>
        <w:t>mo</w:t>
      </w:r>
      <w:proofErr w:type="spellEnd"/>
      <w:r w:rsidRPr="00064826">
        <w:rPr>
          <w:rFonts w:ascii="Montserrat" w:eastAsia="Montserrat" w:hAnsi="Montserrat" w:cs="Montserrat"/>
        </w:rPr>
        <w:t xml:space="preserve">, mu, varias veces seguidas y, luego, les propongamos que escriban un cuento. En todo proceso de cambio de concepciones educativas pasamos por momentos de oscilación y cuestionamiento donde, en la práctica, coexisten diferentes teorías, alternando </w:t>
      </w:r>
      <w:r w:rsidRPr="00064826">
        <w:rPr>
          <w:rFonts w:ascii="Montserrat" w:eastAsia="Montserrat" w:hAnsi="Montserrat" w:cs="Montserrat"/>
        </w:rPr>
        <w:lastRenderedPageBreak/>
        <w:t>actividades de un tipo y de otro. Durante ese proceso nuestra práctica puede ser incoherente, pero esa incoherencia es parte de nuestro proceso de aprendizaje.” (</w:t>
      </w:r>
      <w:proofErr w:type="spellStart"/>
      <w:r w:rsidRPr="00064826">
        <w:rPr>
          <w:rFonts w:ascii="Montserrat" w:eastAsia="Montserrat" w:hAnsi="Montserrat" w:cs="Montserrat"/>
        </w:rPr>
        <w:t>Nemirovsky</w:t>
      </w:r>
      <w:proofErr w:type="spellEnd"/>
      <w:r w:rsidRPr="00064826">
        <w:rPr>
          <w:rFonts w:ascii="Montserrat" w:eastAsia="Montserrat" w:hAnsi="Montserrat" w:cs="Montserrat"/>
        </w:rPr>
        <w:t>, 2006, p. 18-19).</w:t>
      </w:r>
    </w:p>
    <w:p w14:paraId="7FABB64D" w14:textId="77777777" w:rsidR="00B55564" w:rsidRPr="00064826" w:rsidRDefault="00B55564" w:rsidP="00877BD4">
      <w:pPr>
        <w:spacing w:after="240"/>
        <w:jc w:val="both"/>
        <w:rPr>
          <w:rFonts w:ascii="Montserrat" w:eastAsia="Montserrat" w:hAnsi="Montserrat" w:cs="Montserrat"/>
        </w:rPr>
      </w:pPr>
    </w:p>
    <w:tbl>
      <w:tblPr>
        <w:tblStyle w:val="Tablaconcuadrcula"/>
        <w:tblW w:w="8877" w:type="dxa"/>
        <w:tblLook w:val="04A0" w:firstRow="1" w:lastRow="0" w:firstColumn="1" w:lastColumn="0" w:noHBand="0" w:noVBand="1"/>
      </w:tblPr>
      <w:tblGrid>
        <w:gridCol w:w="1423"/>
        <w:gridCol w:w="7454"/>
      </w:tblGrid>
      <w:tr w:rsidR="00327261" w:rsidRPr="00064826" w14:paraId="203FEBFD" w14:textId="77777777" w:rsidTr="00C278FC">
        <w:trPr>
          <w:trHeight w:val="322"/>
        </w:trPr>
        <w:tc>
          <w:tcPr>
            <w:tcW w:w="1423" w:type="dxa"/>
          </w:tcPr>
          <w:p w14:paraId="05C4B95A" w14:textId="77777777" w:rsidR="00327261" w:rsidRPr="00064826" w:rsidRDefault="00327261" w:rsidP="00C278FC">
            <w:pPr>
              <w:jc w:val="both"/>
              <w:rPr>
                <w:rFonts w:ascii="Montserrat" w:eastAsia="Montserrat" w:hAnsi="Montserrat" w:cs="Montserrat"/>
                <w:b/>
              </w:rPr>
            </w:pPr>
            <w:r w:rsidRPr="00064826">
              <w:rPr>
                <w:rFonts w:ascii="Montserrat" w:eastAsia="Montserrat" w:hAnsi="Montserrat" w:cs="Montserrat"/>
                <w:b/>
              </w:rPr>
              <w:t>Contenido</w:t>
            </w:r>
          </w:p>
        </w:tc>
        <w:tc>
          <w:tcPr>
            <w:tcW w:w="7454" w:type="dxa"/>
          </w:tcPr>
          <w:p w14:paraId="67075B21" w14:textId="23ADB1F8" w:rsidR="00327261" w:rsidRPr="00064826" w:rsidRDefault="00327261" w:rsidP="00C278FC">
            <w:pPr>
              <w:jc w:val="both"/>
              <w:rPr>
                <w:rFonts w:ascii="Montserrat" w:eastAsia="Montserrat" w:hAnsi="Montserrat" w:cs="Montserrat"/>
                <w:b/>
              </w:rPr>
            </w:pPr>
            <w:r w:rsidRPr="00064826">
              <w:rPr>
                <w:rFonts w:ascii="Montserrat" w:hAnsi="Montserrat"/>
                <w:i/>
              </w:rPr>
              <w:t xml:space="preserve">Escritura. </w:t>
            </w:r>
            <w:r w:rsidRPr="00064826">
              <w:rPr>
                <w:rFonts w:ascii="Montserrat" w:hAnsi="Montserrat"/>
              </w:rPr>
              <w:t xml:space="preserve">Texto libre </w:t>
            </w:r>
          </w:p>
        </w:tc>
      </w:tr>
      <w:tr w:rsidR="00327261" w:rsidRPr="00064826" w14:paraId="1A61E02D" w14:textId="77777777" w:rsidTr="00C278FC">
        <w:trPr>
          <w:trHeight w:val="554"/>
        </w:trPr>
        <w:tc>
          <w:tcPr>
            <w:tcW w:w="1423" w:type="dxa"/>
          </w:tcPr>
          <w:p w14:paraId="4F4D0B12" w14:textId="77777777" w:rsidR="00327261" w:rsidRPr="00064826" w:rsidRDefault="00327261" w:rsidP="00C278FC">
            <w:pPr>
              <w:jc w:val="both"/>
              <w:rPr>
                <w:rFonts w:ascii="Montserrat" w:eastAsia="Montserrat" w:hAnsi="Montserrat" w:cs="Montserrat"/>
                <w:b/>
              </w:rPr>
            </w:pPr>
            <w:r w:rsidRPr="00064826">
              <w:rPr>
                <w:rFonts w:ascii="Montserrat" w:eastAsia="Montserrat" w:hAnsi="Montserrat" w:cs="Montserrat"/>
                <w:b/>
              </w:rPr>
              <w:t>Actividad</w:t>
            </w:r>
          </w:p>
        </w:tc>
        <w:tc>
          <w:tcPr>
            <w:tcW w:w="7454" w:type="dxa"/>
          </w:tcPr>
          <w:p w14:paraId="59AE9A4A" w14:textId="6166DF16" w:rsidR="00327261" w:rsidRPr="00064826" w:rsidRDefault="00327261" w:rsidP="00C278FC">
            <w:pPr>
              <w:jc w:val="both"/>
              <w:rPr>
                <w:rFonts w:ascii="Montserrat" w:eastAsia="Montserrat" w:hAnsi="Montserrat" w:cs="Montserrat"/>
                <w:b/>
              </w:rPr>
            </w:pPr>
            <w:r w:rsidRPr="00064826">
              <w:rPr>
                <w:rFonts w:ascii="Montserrat" w:hAnsi="Montserrat"/>
              </w:rPr>
              <w:t xml:space="preserve">Leer y comentar en equipo las secciones: </w:t>
            </w:r>
            <w:r w:rsidRPr="00064826">
              <w:rPr>
                <w:rFonts w:ascii="Montserrat" w:hAnsi="Montserrat"/>
                <w:i/>
              </w:rPr>
              <w:t xml:space="preserve">Para reflexionar </w:t>
            </w:r>
            <w:r w:rsidRPr="00064826">
              <w:rPr>
                <w:rFonts w:ascii="Montserrat" w:hAnsi="Montserrat"/>
              </w:rPr>
              <w:t>y</w:t>
            </w:r>
            <w:r w:rsidRPr="00064826">
              <w:rPr>
                <w:rFonts w:ascii="Montserrat" w:hAnsi="Montserrat"/>
                <w:i/>
              </w:rPr>
              <w:t xml:space="preserve"> Actividades.</w:t>
            </w:r>
          </w:p>
        </w:tc>
      </w:tr>
      <w:tr w:rsidR="00327261" w:rsidRPr="00064826" w14:paraId="21A99346" w14:textId="77777777" w:rsidTr="00150D1B">
        <w:trPr>
          <w:trHeight w:val="509"/>
        </w:trPr>
        <w:tc>
          <w:tcPr>
            <w:tcW w:w="1423" w:type="dxa"/>
          </w:tcPr>
          <w:p w14:paraId="37E1E947" w14:textId="77777777" w:rsidR="00327261" w:rsidRPr="00064826" w:rsidRDefault="00327261" w:rsidP="00C278FC">
            <w:pPr>
              <w:spacing w:after="240"/>
              <w:jc w:val="both"/>
              <w:rPr>
                <w:rFonts w:ascii="Montserrat" w:eastAsia="Montserrat" w:hAnsi="Montserrat" w:cs="Montserrat"/>
                <w:b/>
              </w:rPr>
            </w:pPr>
            <w:r w:rsidRPr="00064826">
              <w:rPr>
                <w:rFonts w:ascii="Montserrat" w:eastAsia="Montserrat" w:hAnsi="Montserrat" w:cs="Montserrat"/>
                <w:b/>
              </w:rPr>
              <w:t>Fuentes</w:t>
            </w:r>
          </w:p>
        </w:tc>
        <w:tc>
          <w:tcPr>
            <w:tcW w:w="7454" w:type="dxa"/>
          </w:tcPr>
          <w:p w14:paraId="36BA3C56" w14:textId="2ABE6390" w:rsidR="00327261" w:rsidRPr="00064826" w:rsidRDefault="00327261" w:rsidP="00150D1B">
            <w:pPr>
              <w:jc w:val="both"/>
              <w:rPr>
                <w:rFonts w:ascii="Montserrat" w:eastAsia="Montserrat" w:hAnsi="Montserrat" w:cs="Montserrat"/>
                <w:bCs/>
                <w:color w:val="1155CC"/>
                <w:u w:val="single"/>
              </w:rPr>
            </w:pPr>
            <w:r w:rsidRPr="00064826">
              <w:rPr>
                <w:rFonts w:ascii="Montserrat" w:eastAsia="Montserrat" w:hAnsi="Montserrat" w:cs="Montserrat"/>
                <w:bCs/>
              </w:rPr>
              <w:t>L</w:t>
            </w:r>
            <w:r w:rsidR="00150D1B" w:rsidRPr="00064826">
              <w:rPr>
                <w:rFonts w:ascii="Montserrat" w:eastAsia="Montserrat" w:hAnsi="Montserrat" w:cs="Montserrat"/>
                <w:bCs/>
              </w:rPr>
              <w:t>ección</w:t>
            </w:r>
            <w:r w:rsidRPr="00064826">
              <w:rPr>
                <w:rFonts w:ascii="Montserrat" w:eastAsia="Montserrat" w:hAnsi="Montserrat" w:cs="Montserrat"/>
                <w:bCs/>
              </w:rPr>
              <w:t xml:space="preserve"> 6</w:t>
            </w:r>
            <w:r w:rsidR="00706548" w:rsidRPr="00064826">
              <w:rPr>
                <w:rFonts w:ascii="Montserrat" w:eastAsia="Montserrat" w:hAnsi="Montserrat" w:cs="Montserrat"/>
                <w:bCs/>
              </w:rPr>
              <w:t xml:space="preserve"> del </w:t>
            </w:r>
            <w:r w:rsidR="00150D1B" w:rsidRPr="00064826">
              <w:rPr>
                <w:rFonts w:ascii="Montserrat" w:eastAsia="Montserrat" w:hAnsi="Montserrat" w:cs="Montserrat"/>
                <w:bCs/>
              </w:rPr>
              <w:t xml:space="preserve">curso </w:t>
            </w:r>
            <w:r w:rsidR="00150D1B" w:rsidRPr="00064826">
              <w:rPr>
                <w:rFonts w:ascii="Montserrat" w:eastAsia="Montserrat" w:hAnsi="Montserrat" w:cs="Montserrat"/>
                <w:bCs/>
                <w:i/>
              </w:rPr>
              <w:t>Asegurar la alfabetización inicial en la escuela Primaria</w:t>
            </w:r>
          </w:p>
        </w:tc>
      </w:tr>
    </w:tbl>
    <w:p w14:paraId="3148F2A5" w14:textId="77777777" w:rsidR="00327261" w:rsidRPr="00064826" w:rsidRDefault="00327261" w:rsidP="00877BD4">
      <w:pPr>
        <w:spacing w:after="240"/>
        <w:jc w:val="both"/>
        <w:rPr>
          <w:rFonts w:ascii="Montserrat" w:eastAsia="Montserrat" w:hAnsi="Montserrat" w:cs="Montserrat"/>
          <w:b/>
        </w:rPr>
      </w:pPr>
    </w:p>
    <w:p w14:paraId="728C5D3A" w14:textId="59912BC4" w:rsidR="00EB0810" w:rsidRPr="00064826" w:rsidRDefault="00BB2D5F" w:rsidP="00877BD4">
      <w:pPr>
        <w:spacing w:after="240"/>
        <w:jc w:val="both"/>
        <w:rPr>
          <w:rFonts w:ascii="Montserrat" w:eastAsia="Montserrat" w:hAnsi="Montserrat" w:cs="Montserrat"/>
          <w:b/>
        </w:rPr>
      </w:pPr>
      <w:r w:rsidRPr="00064826">
        <w:rPr>
          <w:rFonts w:ascii="Montserrat" w:eastAsia="Montserrat" w:hAnsi="Montserrat" w:cs="Montserrat"/>
          <w:b/>
        </w:rPr>
        <w:t>LECCIÓN 6</w:t>
      </w:r>
    </w:p>
    <w:p w14:paraId="0DE16658"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b/>
        </w:rPr>
        <w:t xml:space="preserve">Tema. </w:t>
      </w:r>
      <w:r w:rsidRPr="00064826">
        <w:rPr>
          <w:rFonts w:ascii="Montserrat" w:eastAsia="Montserrat" w:hAnsi="Montserrat" w:cs="Montserrat"/>
        </w:rPr>
        <w:t>Texto libre. Escritura convencional y no convencional de textos. El aprendiz como participante y realizador. </w:t>
      </w:r>
    </w:p>
    <w:p w14:paraId="1B200394"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b/>
        </w:rPr>
        <w:t xml:space="preserve">Propósito. </w:t>
      </w:r>
      <w:r w:rsidRPr="00064826">
        <w:rPr>
          <w:rFonts w:ascii="Montserrat" w:eastAsia="Montserrat" w:hAnsi="Montserrat" w:cs="Montserrat"/>
        </w:rPr>
        <w:t>Reconocer la influencia de las propuestas de Freinet en el diseño de un eje didáctico de la propuesta, la escritura de textos, y ofrecer una mirada histórica sobre las formas de escritura en la escuela para reflexionar sobre los retos contemporáneos de recuperar las intenciones infantiles para representar y comunicar a través de la escritura.</w:t>
      </w:r>
    </w:p>
    <w:p w14:paraId="363614CA" w14:textId="77777777" w:rsidR="00EB0810" w:rsidRPr="00064826" w:rsidRDefault="00BB2D5F" w:rsidP="00877BD4">
      <w:pPr>
        <w:spacing w:after="240"/>
        <w:jc w:val="both"/>
        <w:rPr>
          <w:rFonts w:ascii="Montserrat" w:eastAsia="Montserrat" w:hAnsi="Montserrat" w:cs="Montserrat"/>
          <w:b/>
        </w:rPr>
      </w:pPr>
      <w:r w:rsidRPr="00064826">
        <w:rPr>
          <w:rFonts w:ascii="Montserrat" w:eastAsia="Montserrat" w:hAnsi="Montserrat" w:cs="Montserrat"/>
          <w:b/>
        </w:rPr>
        <w:t>Para reflexionar en grupo</w:t>
      </w:r>
    </w:p>
    <w:p w14:paraId="53C862EC" w14:textId="77777777" w:rsidR="00EB0810" w:rsidRPr="00064826" w:rsidRDefault="00BB2D5F" w:rsidP="00877BD4">
      <w:pPr>
        <w:numPr>
          <w:ilvl w:val="0"/>
          <w:numId w:val="3"/>
        </w:numPr>
        <w:spacing w:before="240" w:after="240"/>
        <w:jc w:val="both"/>
        <w:rPr>
          <w:rFonts w:ascii="Montserrat" w:eastAsia="Montserrat" w:hAnsi="Montserrat" w:cs="Montserrat"/>
        </w:rPr>
      </w:pPr>
      <w:r w:rsidRPr="00064826">
        <w:rPr>
          <w:rFonts w:ascii="Montserrat" w:eastAsia="Montserrat" w:hAnsi="Montserrat" w:cs="Montserrat"/>
        </w:rPr>
        <w:t>¿Qué oportunidades tuviste de escribir textos o composiciones en la escuela primaria? y ¿Para qué se empleaban en el aula o qué hacían las docentes con tus textos?</w:t>
      </w:r>
    </w:p>
    <w:p w14:paraId="4987D3E5" w14:textId="77777777" w:rsidR="00EB0810" w:rsidRPr="00064826" w:rsidRDefault="00BB2D5F" w:rsidP="00877BD4">
      <w:pPr>
        <w:numPr>
          <w:ilvl w:val="0"/>
          <w:numId w:val="3"/>
        </w:numPr>
        <w:spacing w:before="240" w:after="240"/>
        <w:jc w:val="both"/>
        <w:rPr>
          <w:rFonts w:ascii="Montserrat" w:eastAsia="Montserrat" w:hAnsi="Montserrat" w:cs="Montserrat"/>
        </w:rPr>
      </w:pPr>
      <w:r w:rsidRPr="00064826">
        <w:rPr>
          <w:rFonts w:ascii="Montserrat" w:eastAsia="Montserrat" w:hAnsi="Montserrat" w:cs="Montserrat"/>
        </w:rPr>
        <w:t>¿Cómo escribes tú ahora textos? ¿Con qué propósitos y para qué destinatarios? ¿Quién(es) te ayuda a realizarlos? ¿Cómo los revisan y mejoran?</w:t>
      </w:r>
    </w:p>
    <w:p w14:paraId="7AD8E210" w14:textId="77777777" w:rsidR="00EB0810" w:rsidRPr="00064826" w:rsidRDefault="00BB2D5F" w:rsidP="00877BD4">
      <w:pPr>
        <w:numPr>
          <w:ilvl w:val="0"/>
          <w:numId w:val="3"/>
        </w:numPr>
        <w:spacing w:before="240" w:after="240"/>
        <w:jc w:val="both"/>
        <w:rPr>
          <w:rFonts w:ascii="Montserrat" w:eastAsia="Montserrat" w:hAnsi="Montserrat" w:cs="Montserrat"/>
        </w:rPr>
      </w:pPr>
      <w:r w:rsidRPr="00064826">
        <w:rPr>
          <w:rFonts w:ascii="Montserrat" w:eastAsia="Montserrat" w:hAnsi="Montserrat" w:cs="Montserrat"/>
        </w:rPr>
        <w:t>¿Cuáles cambios se observan, a través del tiempo, en la forma en que la escuela básica promueve, organiza y evalúa la producción escrita de los estudiantes?</w:t>
      </w:r>
    </w:p>
    <w:p w14:paraId="6D6572E6" w14:textId="77777777" w:rsidR="00EB0810" w:rsidRPr="00064826" w:rsidRDefault="00BB2D5F" w:rsidP="00877BD4">
      <w:pPr>
        <w:numPr>
          <w:ilvl w:val="0"/>
          <w:numId w:val="3"/>
        </w:numPr>
        <w:spacing w:before="240" w:after="240"/>
        <w:jc w:val="both"/>
        <w:rPr>
          <w:rFonts w:ascii="Montserrat" w:eastAsia="Montserrat" w:hAnsi="Montserrat" w:cs="Montserrat"/>
        </w:rPr>
      </w:pPr>
      <w:r w:rsidRPr="00064826">
        <w:rPr>
          <w:rFonts w:ascii="Montserrat" w:eastAsia="Montserrat" w:hAnsi="Montserrat" w:cs="Montserrat"/>
        </w:rPr>
        <w:t xml:space="preserve">¿Crees que la escuela enseña a los niños a escribir reconociendo que son autores o crees que les enseña a escribir para lo que necesitarán saber </w:t>
      </w:r>
      <w:proofErr w:type="spellStart"/>
      <w:r w:rsidRPr="00064826">
        <w:rPr>
          <w:rFonts w:ascii="Montserrat" w:eastAsia="Montserrat" w:hAnsi="Montserrat" w:cs="Montserrat"/>
        </w:rPr>
        <w:t>cuando</w:t>
      </w:r>
      <w:proofErr w:type="spellEnd"/>
      <w:r w:rsidRPr="00064826">
        <w:rPr>
          <w:rFonts w:ascii="Montserrat" w:eastAsia="Montserrat" w:hAnsi="Montserrat" w:cs="Montserrat"/>
        </w:rPr>
        <w:t xml:space="preserve"> crezcan?</w:t>
      </w:r>
    </w:p>
    <w:p w14:paraId="67F5E1C1" w14:textId="77777777" w:rsidR="00EB0810" w:rsidRPr="00064826" w:rsidRDefault="00BB2D5F" w:rsidP="00877BD4">
      <w:pPr>
        <w:numPr>
          <w:ilvl w:val="0"/>
          <w:numId w:val="3"/>
        </w:numPr>
        <w:spacing w:before="240" w:after="240"/>
        <w:jc w:val="both"/>
        <w:rPr>
          <w:rFonts w:ascii="Montserrat" w:eastAsia="Montserrat" w:hAnsi="Montserrat" w:cs="Montserrat"/>
        </w:rPr>
      </w:pPr>
      <w:r w:rsidRPr="00064826">
        <w:rPr>
          <w:rFonts w:ascii="Montserrat" w:eastAsia="Montserrat" w:hAnsi="Montserrat" w:cs="Montserrat"/>
        </w:rPr>
        <w:t>¿Qué es para ti un texto de autor? ¿Qué es ser autor?</w:t>
      </w:r>
    </w:p>
    <w:p w14:paraId="5EE2A139" w14:textId="77777777" w:rsidR="00EB0810" w:rsidRPr="00064826" w:rsidRDefault="00BB2D5F" w:rsidP="00877BD4">
      <w:pPr>
        <w:numPr>
          <w:ilvl w:val="0"/>
          <w:numId w:val="3"/>
        </w:numPr>
        <w:spacing w:before="240" w:after="240"/>
        <w:jc w:val="both"/>
        <w:rPr>
          <w:rFonts w:ascii="Montserrat" w:eastAsia="Montserrat" w:hAnsi="Montserrat" w:cs="Montserrat"/>
        </w:rPr>
      </w:pPr>
      <w:r w:rsidRPr="00064826">
        <w:rPr>
          <w:rFonts w:ascii="Montserrat" w:eastAsia="Montserrat" w:hAnsi="Montserrat" w:cs="Montserrat"/>
        </w:rPr>
        <w:lastRenderedPageBreak/>
        <w:t>¿Qué oportunidades tienen los niños en la escuela para hacer públicas sus producciones escritas?</w:t>
      </w:r>
    </w:p>
    <w:p w14:paraId="374FE811" w14:textId="77777777" w:rsidR="00EB0810" w:rsidRPr="00064826" w:rsidRDefault="00BB2D5F" w:rsidP="00877BD4">
      <w:pPr>
        <w:spacing w:after="240"/>
        <w:jc w:val="both"/>
        <w:rPr>
          <w:rFonts w:ascii="Montserrat" w:eastAsia="Montserrat" w:hAnsi="Montserrat" w:cs="Montserrat"/>
          <w:b/>
        </w:rPr>
      </w:pPr>
      <w:r w:rsidRPr="00064826">
        <w:rPr>
          <w:rFonts w:ascii="Montserrat" w:eastAsia="Montserrat" w:hAnsi="Montserrat" w:cs="Montserrat"/>
          <w:b/>
        </w:rPr>
        <w:t>Actividades</w:t>
      </w:r>
    </w:p>
    <w:p w14:paraId="0F869E48" w14:textId="77777777" w:rsidR="00EB0810" w:rsidRPr="00064826" w:rsidRDefault="00BB2D5F" w:rsidP="00877BD4">
      <w:pPr>
        <w:numPr>
          <w:ilvl w:val="0"/>
          <w:numId w:val="5"/>
        </w:numPr>
        <w:spacing w:after="240"/>
        <w:jc w:val="both"/>
        <w:rPr>
          <w:rFonts w:ascii="Montserrat" w:eastAsia="Montserrat" w:hAnsi="Montserrat" w:cs="Montserrat"/>
        </w:rPr>
      </w:pPr>
      <w:r w:rsidRPr="00064826">
        <w:rPr>
          <w:rFonts w:ascii="Montserrat" w:eastAsia="Montserrat" w:hAnsi="Montserrat" w:cs="Montserrat"/>
        </w:rPr>
        <w:t xml:space="preserve">Dediquen tiempo a leer completas las selecciones ofrecidas de los cinco textos siguiendo el orden en el que aparecen. Se sugiere que un estudiante lea en voz alta la selección contenida en esta lección de cada autor y los demás subrayan sus textos o hagan anotaciones y al final comenten brevemente el contenido de cada uno de los textos leídos.   </w:t>
      </w:r>
    </w:p>
    <w:p w14:paraId="3A72FC49" w14:textId="77777777" w:rsidR="00EB0810" w:rsidRPr="00064826" w:rsidRDefault="00BB2D5F" w:rsidP="00877BD4">
      <w:pPr>
        <w:numPr>
          <w:ilvl w:val="0"/>
          <w:numId w:val="5"/>
        </w:numPr>
        <w:spacing w:after="240"/>
        <w:jc w:val="both"/>
        <w:rPr>
          <w:rFonts w:ascii="Montserrat" w:eastAsia="Montserrat" w:hAnsi="Montserrat" w:cs="Montserrat"/>
        </w:rPr>
      </w:pPr>
      <w:r w:rsidRPr="00064826">
        <w:rPr>
          <w:rFonts w:ascii="Montserrat" w:eastAsia="Montserrat" w:hAnsi="Montserrat" w:cs="Montserrat"/>
        </w:rPr>
        <w:t>Regresen individualmente a leer los materiales completos y traten de contestar al menos a dos de las preguntas de la sección ‘Para reflexionar en grupo’ y después compartan en sesión grupal sus reflexiones.</w:t>
      </w:r>
    </w:p>
    <w:p w14:paraId="684544F9" w14:textId="77777777" w:rsidR="00EB0810" w:rsidRPr="00064826" w:rsidRDefault="00BB2D5F" w:rsidP="00877BD4">
      <w:pPr>
        <w:numPr>
          <w:ilvl w:val="0"/>
          <w:numId w:val="5"/>
        </w:numPr>
        <w:spacing w:after="240"/>
        <w:jc w:val="both"/>
        <w:rPr>
          <w:rFonts w:ascii="Montserrat" w:eastAsia="Montserrat" w:hAnsi="Montserrat" w:cs="Montserrat"/>
        </w:rPr>
      </w:pPr>
      <w:r w:rsidRPr="00064826">
        <w:rPr>
          <w:rFonts w:ascii="Montserrat" w:eastAsia="Montserrat" w:hAnsi="Montserrat" w:cs="Montserrat"/>
        </w:rPr>
        <w:t>Reflexionen y comenten esta afirmación de:</w:t>
      </w:r>
    </w:p>
    <w:p w14:paraId="4473F719" w14:textId="77777777" w:rsidR="00EB0810" w:rsidRPr="00064826" w:rsidRDefault="00BB2D5F" w:rsidP="00877BD4">
      <w:pPr>
        <w:spacing w:after="240"/>
        <w:ind w:left="720"/>
        <w:jc w:val="both"/>
        <w:rPr>
          <w:rFonts w:ascii="Montserrat" w:eastAsia="Montserrat" w:hAnsi="Montserrat" w:cs="Montserrat"/>
        </w:rPr>
      </w:pPr>
      <w:r w:rsidRPr="00064826">
        <w:rPr>
          <w:rFonts w:ascii="Montserrat" w:eastAsia="Montserrat" w:hAnsi="Montserrat" w:cs="Montserrat"/>
        </w:rPr>
        <w:t>Entonces, aprender a escribir no es solo aprender el alfabeto y los sonidos de las letras. Se trata de tener un propósito y orquestar los propios conocimientos para saber concretar ese propósito mediante la representación de una idea y la comunicación con los demás. ¿Qué tipo de intenciones impulsan a los niños a escribir en cuanto niños?” (</w:t>
      </w:r>
      <w:proofErr w:type="spellStart"/>
      <w:r w:rsidRPr="00064826">
        <w:rPr>
          <w:rFonts w:ascii="Montserrat" w:eastAsia="Montserrat" w:hAnsi="Montserrat" w:cs="Montserrat"/>
        </w:rPr>
        <w:t>Dyson</w:t>
      </w:r>
      <w:proofErr w:type="spellEnd"/>
      <w:r w:rsidRPr="00064826">
        <w:rPr>
          <w:rFonts w:ascii="Montserrat" w:eastAsia="Montserrat" w:hAnsi="Montserrat" w:cs="Montserrat"/>
        </w:rPr>
        <w:t>, 2021, p. 179).</w:t>
      </w:r>
    </w:p>
    <w:p w14:paraId="2FDB507A" w14:textId="77777777" w:rsidR="00EB0810" w:rsidRPr="00064826" w:rsidRDefault="00BB2D5F" w:rsidP="00877BD4">
      <w:pPr>
        <w:numPr>
          <w:ilvl w:val="0"/>
          <w:numId w:val="5"/>
        </w:numPr>
        <w:spacing w:after="240"/>
        <w:jc w:val="both"/>
        <w:rPr>
          <w:rFonts w:ascii="Montserrat" w:eastAsia="Montserrat" w:hAnsi="Montserrat" w:cs="Montserrat"/>
        </w:rPr>
      </w:pPr>
      <w:r w:rsidRPr="00064826">
        <w:rPr>
          <w:rFonts w:ascii="Montserrat" w:eastAsia="Montserrat" w:hAnsi="Montserrat" w:cs="Montserrat"/>
        </w:rPr>
        <w:t xml:space="preserve">Revisen en el </w:t>
      </w:r>
      <w:r w:rsidRPr="00064826">
        <w:rPr>
          <w:rFonts w:ascii="Montserrat" w:eastAsia="Montserrat" w:hAnsi="Montserrat" w:cs="Montserrat"/>
          <w:i/>
        </w:rPr>
        <w:t xml:space="preserve">Libro Docente </w:t>
      </w:r>
      <w:r w:rsidRPr="00064826">
        <w:rPr>
          <w:rFonts w:ascii="Montserrat" w:eastAsia="Montserrat" w:hAnsi="Montserrat" w:cs="Montserrat"/>
        </w:rPr>
        <w:t xml:space="preserve">de la </w:t>
      </w:r>
      <w:r w:rsidRPr="00064826">
        <w:rPr>
          <w:rFonts w:ascii="Montserrat" w:eastAsia="Montserrat" w:hAnsi="Montserrat" w:cs="Montserrat"/>
          <w:i/>
        </w:rPr>
        <w:t>Propuesta de Alfabetización Inicial</w:t>
      </w:r>
      <w:r w:rsidRPr="00064826">
        <w:rPr>
          <w:rFonts w:ascii="Montserrat" w:eastAsia="Montserrat" w:hAnsi="Montserrat" w:cs="Montserrat"/>
        </w:rPr>
        <w:t xml:space="preserve"> las partes correspondientes al eje didáctico </w:t>
      </w:r>
      <w:r w:rsidRPr="00064826">
        <w:rPr>
          <w:rFonts w:ascii="Montserrat" w:eastAsia="Montserrat" w:hAnsi="Montserrat" w:cs="Montserrat"/>
          <w:i/>
        </w:rPr>
        <w:t>Texto Libre</w:t>
      </w:r>
      <w:r w:rsidRPr="00064826">
        <w:rPr>
          <w:rFonts w:ascii="Montserrat" w:eastAsia="Montserrat" w:hAnsi="Montserrat" w:cs="Montserrat"/>
        </w:rPr>
        <w:t>, para:</w:t>
      </w:r>
    </w:p>
    <w:p w14:paraId="0BAB1C5C" w14:textId="77777777" w:rsidR="00EB0810" w:rsidRPr="00064826" w:rsidRDefault="00BB2D5F" w:rsidP="00877BD4">
      <w:pPr>
        <w:spacing w:after="240" w:line="240" w:lineRule="auto"/>
        <w:ind w:left="720"/>
        <w:jc w:val="both"/>
        <w:rPr>
          <w:rFonts w:ascii="Montserrat" w:eastAsia="Montserrat" w:hAnsi="Montserrat" w:cs="Montserrat"/>
        </w:rPr>
      </w:pPr>
      <w:r w:rsidRPr="00064826">
        <w:rPr>
          <w:rFonts w:ascii="Montserrat" w:eastAsia="Montserrat" w:hAnsi="Montserrat" w:cs="Montserrat"/>
        </w:rPr>
        <w:t>4.1 Leer y analizar las formas de presentar el eje en las páginas 12 y 23-24.</w:t>
      </w:r>
    </w:p>
    <w:p w14:paraId="3E6BA633" w14:textId="77777777" w:rsidR="00EB0810" w:rsidRPr="00064826" w:rsidRDefault="00BB2D5F" w:rsidP="00877BD4">
      <w:pPr>
        <w:spacing w:after="240" w:line="240" w:lineRule="auto"/>
        <w:ind w:left="720"/>
        <w:jc w:val="both"/>
        <w:rPr>
          <w:rFonts w:ascii="Montserrat" w:eastAsia="Montserrat" w:hAnsi="Montserrat" w:cs="Montserrat"/>
        </w:rPr>
      </w:pPr>
      <w:r w:rsidRPr="00064826">
        <w:rPr>
          <w:rFonts w:ascii="Montserrat" w:eastAsia="Montserrat" w:hAnsi="Montserrat" w:cs="Montserrat"/>
        </w:rPr>
        <w:t>4.2 Identificar los criterios de progresión, del bloque 1 al bloque 4, presentados en la página 121.</w:t>
      </w:r>
    </w:p>
    <w:p w14:paraId="42D3D5E2" w14:textId="77777777" w:rsidR="00EB0810" w:rsidRPr="00064826" w:rsidRDefault="00BB2D5F" w:rsidP="00877BD4">
      <w:pPr>
        <w:spacing w:after="240" w:line="240" w:lineRule="auto"/>
        <w:ind w:left="720"/>
        <w:jc w:val="both"/>
        <w:rPr>
          <w:rFonts w:ascii="Montserrat" w:eastAsia="Montserrat" w:hAnsi="Montserrat" w:cs="Montserrat"/>
        </w:rPr>
      </w:pPr>
      <w:r w:rsidRPr="00064826">
        <w:rPr>
          <w:rFonts w:ascii="Montserrat" w:eastAsia="Montserrat" w:hAnsi="Montserrat" w:cs="Montserrat"/>
        </w:rPr>
        <w:t>4.3 Elegir, al azar, tres actividades de texto libre, de cualquiera de los bloques para leerlas y analizarlas comparativamente para identificar similitudes y diferencias en la presentación de las mismas y relacionarlas con las caracterizaciones del eje y la progresión del mismo.</w:t>
      </w:r>
    </w:p>
    <w:p w14:paraId="53C11365" w14:textId="77777777" w:rsidR="00EB0810" w:rsidRPr="00064826" w:rsidRDefault="00BB2D5F" w:rsidP="00877BD4">
      <w:pPr>
        <w:spacing w:after="240" w:line="240" w:lineRule="auto"/>
        <w:ind w:left="720"/>
        <w:jc w:val="both"/>
        <w:rPr>
          <w:rFonts w:ascii="Montserrat" w:eastAsia="Montserrat" w:hAnsi="Montserrat" w:cs="Montserrat"/>
        </w:rPr>
      </w:pPr>
      <w:r w:rsidRPr="00064826">
        <w:rPr>
          <w:rFonts w:ascii="Montserrat" w:eastAsia="Montserrat" w:hAnsi="Montserrat" w:cs="Montserrat"/>
        </w:rPr>
        <w:t>4.4 Identificar, en cada una de las tres actividades elegidas, las “Variantes y complementos” de la actividad para identificar los recursos adicionales del paquete didáctico, así como la producción de textos variados que tengan alguna funcionalidad en la vida fuera de la escuela.</w:t>
      </w:r>
    </w:p>
    <w:p w14:paraId="3111F0CB" w14:textId="77777777" w:rsidR="00EB0810" w:rsidRPr="00064826" w:rsidRDefault="00BB2D5F" w:rsidP="00877BD4">
      <w:pPr>
        <w:spacing w:after="240" w:line="240" w:lineRule="auto"/>
        <w:ind w:left="720"/>
        <w:jc w:val="both"/>
        <w:rPr>
          <w:rFonts w:ascii="Montserrat" w:eastAsia="Montserrat" w:hAnsi="Montserrat" w:cs="Montserrat"/>
        </w:rPr>
      </w:pPr>
      <w:r w:rsidRPr="00064826">
        <w:rPr>
          <w:rFonts w:ascii="Montserrat" w:eastAsia="Montserrat" w:hAnsi="Montserrat" w:cs="Montserrat"/>
        </w:rPr>
        <w:t>4.5 Reflexionar sobre la importancia de hacer públicos los textos, asociando la producción de textos con su presentación en el periódico mural como proyecto permanente, ver página 27.</w:t>
      </w:r>
    </w:p>
    <w:p w14:paraId="184F7331" w14:textId="77777777" w:rsidR="00EB0810" w:rsidRPr="00064826" w:rsidRDefault="00BB2D5F" w:rsidP="00877BD4">
      <w:pPr>
        <w:numPr>
          <w:ilvl w:val="0"/>
          <w:numId w:val="5"/>
        </w:numPr>
        <w:spacing w:after="240"/>
        <w:jc w:val="both"/>
        <w:rPr>
          <w:rFonts w:ascii="Montserrat" w:eastAsia="Montserrat" w:hAnsi="Montserrat" w:cs="Montserrat"/>
        </w:rPr>
      </w:pPr>
      <w:r w:rsidRPr="00064826">
        <w:rPr>
          <w:rFonts w:ascii="Montserrat" w:eastAsia="Montserrat" w:hAnsi="Montserrat" w:cs="Montserrat"/>
        </w:rPr>
        <w:lastRenderedPageBreak/>
        <w:t>Observar el recurso 1 y analizar el comportamiento infantil frente al comportamiento respetuoso de la docente.</w:t>
      </w:r>
    </w:p>
    <w:p w14:paraId="3B02D14E" w14:textId="77777777" w:rsidR="00EB0810" w:rsidRPr="00064826" w:rsidRDefault="00BB2D5F" w:rsidP="00877BD4">
      <w:pPr>
        <w:numPr>
          <w:ilvl w:val="0"/>
          <w:numId w:val="5"/>
        </w:numPr>
        <w:spacing w:after="240"/>
        <w:jc w:val="both"/>
        <w:rPr>
          <w:rFonts w:ascii="Montserrat" w:eastAsia="Montserrat" w:hAnsi="Montserrat" w:cs="Montserrat"/>
        </w:rPr>
      </w:pPr>
      <w:r w:rsidRPr="00064826">
        <w:rPr>
          <w:rFonts w:ascii="Montserrat" w:eastAsia="Montserrat" w:hAnsi="Montserrat" w:cs="Montserrat"/>
        </w:rPr>
        <w:t>Reconocer en las escrituras infantiles ofrecidas en los recursos 2 y 3 la variedad de textos no convencionales que los niños producen y reconocer su evolución hacia la escritura convencional, en la Infografía.</w:t>
      </w:r>
    </w:p>
    <w:p w14:paraId="0C51127C" w14:textId="77777777" w:rsidR="00657699" w:rsidRPr="00064826" w:rsidRDefault="00BB2D5F" w:rsidP="00877BD4">
      <w:pPr>
        <w:numPr>
          <w:ilvl w:val="0"/>
          <w:numId w:val="5"/>
        </w:numPr>
        <w:spacing w:after="240"/>
        <w:jc w:val="both"/>
        <w:rPr>
          <w:rFonts w:ascii="Montserrat" w:eastAsia="Montserrat" w:hAnsi="Montserrat" w:cs="Montserrat"/>
        </w:rPr>
      </w:pPr>
      <w:r w:rsidRPr="00064826">
        <w:rPr>
          <w:rFonts w:ascii="Montserrat" w:eastAsia="Montserrat" w:hAnsi="Montserrat" w:cs="Montserrat"/>
        </w:rPr>
        <w:t>Se ofrecen otros recursos para alimentar la reflexión sobre el tema de esta lección, que pueden ser empleados libremente a partir del recurso 4</w:t>
      </w:r>
    </w:p>
    <w:tbl>
      <w:tblPr>
        <w:tblStyle w:val="Tablaconcuadrcula"/>
        <w:tblW w:w="8939" w:type="dxa"/>
        <w:tblLook w:val="04A0" w:firstRow="1" w:lastRow="0" w:firstColumn="1" w:lastColumn="0" w:noHBand="0" w:noVBand="1"/>
      </w:tblPr>
      <w:tblGrid>
        <w:gridCol w:w="1189"/>
        <w:gridCol w:w="8535"/>
      </w:tblGrid>
      <w:tr w:rsidR="0068215C" w:rsidRPr="00064826" w14:paraId="2804AC70" w14:textId="77777777" w:rsidTr="0068215C">
        <w:trPr>
          <w:trHeight w:val="322"/>
        </w:trPr>
        <w:tc>
          <w:tcPr>
            <w:tcW w:w="1271" w:type="dxa"/>
          </w:tcPr>
          <w:p w14:paraId="1D3EE15C" w14:textId="77777777" w:rsidR="00657699" w:rsidRPr="00064826" w:rsidRDefault="00657699" w:rsidP="00C278FC">
            <w:pPr>
              <w:jc w:val="both"/>
              <w:rPr>
                <w:rFonts w:ascii="Montserrat" w:eastAsia="Montserrat" w:hAnsi="Montserrat" w:cs="Montserrat"/>
                <w:b/>
                <w:sz w:val="20"/>
                <w:szCs w:val="20"/>
              </w:rPr>
            </w:pPr>
            <w:r w:rsidRPr="00064826">
              <w:rPr>
                <w:rFonts w:ascii="Montserrat" w:eastAsia="Montserrat" w:hAnsi="Montserrat" w:cs="Montserrat"/>
                <w:b/>
                <w:sz w:val="18"/>
                <w:szCs w:val="18"/>
              </w:rPr>
              <w:t>Contenido</w:t>
            </w:r>
          </w:p>
        </w:tc>
        <w:tc>
          <w:tcPr>
            <w:tcW w:w="7668" w:type="dxa"/>
          </w:tcPr>
          <w:p w14:paraId="105856C0" w14:textId="6B296B0A" w:rsidR="00657699" w:rsidRPr="00064826" w:rsidRDefault="007412BC" w:rsidP="00C278FC">
            <w:pPr>
              <w:jc w:val="both"/>
              <w:rPr>
                <w:rFonts w:ascii="Montserrat" w:eastAsia="Montserrat" w:hAnsi="Montserrat" w:cs="Montserrat"/>
                <w:b/>
                <w:sz w:val="20"/>
                <w:szCs w:val="20"/>
              </w:rPr>
            </w:pPr>
            <w:r w:rsidRPr="00064826">
              <w:rPr>
                <w:rFonts w:ascii="Montserrat" w:hAnsi="Montserrat"/>
                <w:i/>
                <w:sz w:val="20"/>
                <w:szCs w:val="20"/>
              </w:rPr>
              <w:t>Programa</w:t>
            </w:r>
            <w:r w:rsidR="00317BB7" w:rsidRPr="00064826">
              <w:rPr>
                <w:rFonts w:ascii="Montserrat" w:hAnsi="Montserrat"/>
                <w:i/>
                <w:sz w:val="20"/>
                <w:szCs w:val="20"/>
              </w:rPr>
              <w:t>: Introducción a la alfabetización inicial</w:t>
            </w:r>
          </w:p>
        </w:tc>
      </w:tr>
      <w:tr w:rsidR="0068215C" w:rsidRPr="00064826" w14:paraId="2F4B0289" w14:textId="77777777" w:rsidTr="0068215C">
        <w:trPr>
          <w:trHeight w:val="554"/>
        </w:trPr>
        <w:tc>
          <w:tcPr>
            <w:tcW w:w="1271" w:type="dxa"/>
          </w:tcPr>
          <w:p w14:paraId="5658105D" w14:textId="77777777" w:rsidR="00657699" w:rsidRPr="00064826" w:rsidRDefault="00657699" w:rsidP="00C278FC">
            <w:pPr>
              <w:jc w:val="both"/>
              <w:rPr>
                <w:rFonts w:ascii="Montserrat" w:eastAsia="Montserrat" w:hAnsi="Montserrat" w:cs="Montserrat"/>
                <w:b/>
                <w:sz w:val="20"/>
                <w:szCs w:val="20"/>
              </w:rPr>
            </w:pPr>
            <w:r w:rsidRPr="00064826">
              <w:rPr>
                <w:rFonts w:ascii="Montserrat" w:eastAsia="Montserrat" w:hAnsi="Montserrat" w:cs="Montserrat"/>
                <w:b/>
                <w:sz w:val="20"/>
                <w:szCs w:val="20"/>
              </w:rPr>
              <w:t>Actividad</w:t>
            </w:r>
          </w:p>
        </w:tc>
        <w:tc>
          <w:tcPr>
            <w:tcW w:w="7668" w:type="dxa"/>
          </w:tcPr>
          <w:p w14:paraId="0B78AB29" w14:textId="37325C87" w:rsidR="00657699" w:rsidRPr="00064826" w:rsidRDefault="007412BC" w:rsidP="00C278FC">
            <w:pPr>
              <w:jc w:val="both"/>
              <w:rPr>
                <w:rFonts w:ascii="Montserrat" w:eastAsia="Montserrat" w:hAnsi="Montserrat" w:cs="Montserrat"/>
                <w:b/>
                <w:sz w:val="20"/>
                <w:szCs w:val="20"/>
              </w:rPr>
            </w:pPr>
            <w:r w:rsidRPr="00064826">
              <w:rPr>
                <w:rFonts w:ascii="Montserrat" w:eastAsia="Montserrat" w:hAnsi="Montserrat" w:cs="Montserrat"/>
                <w:bCs/>
                <w:sz w:val="20"/>
                <w:szCs w:val="20"/>
              </w:rPr>
              <w:t xml:space="preserve">Leer y comentar en equipo, en voz alta, la selección de uno de los textos </w:t>
            </w:r>
            <w:r w:rsidR="00317BB7" w:rsidRPr="00064826">
              <w:rPr>
                <w:rFonts w:ascii="Montserrat" w:eastAsia="Montserrat" w:hAnsi="Montserrat" w:cs="Montserrat"/>
                <w:bCs/>
                <w:sz w:val="20"/>
                <w:szCs w:val="20"/>
              </w:rPr>
              <w:t>propuestos</w:t>
            </w:r>
            <w:r w:rsidRPr="00064826">
              <w:rPr>
                <w:rFonts w:ascii="Montserrat" w:eastAsia="Montserrat" w:hAnsi="Montserrat" w:cs="Montserrat"/>
                <w:bCs/>
                <w:sz w:val="20"/>
                <w:szCs w:val="20"/>
              </w:rPr>
              <w:t>. Se asignarán distintos textos a cada equipo.</w:t>
            </w:r>
          </w:p>
        </w:tc>
      </w:tr>
      <w:tr w:rsidR="0068215C" w:rsidRPr="00064826" w14:paraId="751080CB" w14:textId="77777777" w:rsidTr="0068215C">
        <w:trPr>
          <w:trHeight w:val="703"/>
        </w:trPr>
        <w:tc>
          <w:tcPr>
            <w:tcW w:w="1271" w:type="dxa"/>
          </w:tcPr>
          <w:p w14:paraId="6BAD15E9" w14:textId="77777777" w:rsidR="00657699" w:rsidRPr="00064826" w:rsidRDefault="00657699" w:rsidP="00C278FC">
            <w:pPr>
              <w:spacing w:after="240"/>
              <w:jc w:val="both"/>
              <w:rPr>
                <w:rFonts w:ascii="Montserrat" w:eastAsia="Montserrat" w:hAnsi="Montserrat" w:cs="Montserrat"/>
                <w:b/>
              </w:rPr>
            </w:pPr>
            <w:r w:rsidRPr="00064826">
              <w:rPr>
                <w:rFonts w:ascii="Montserrat" w:eastAsia="Montserrat" w:hAnsi="Montserrat" w:cs="Montserrat"/>
                <w:b/>
                <w:sz w:val="20"/>
                <w:szCs w:val="20"/>
              </w:rPr>
              <w:t>Fuentes</w:t>
            </w:r>
          </w:p>
        </w:tc>
        <w:tc>
          <w:tcPr>
            <w:tcW w:w="7668" w:type="dxa"/>
          </w:tcPr>
          <w:p w14:paraId="3A79F430" w14:textId="77777777" w:rsidR="007412BC" w:rsidRPr="00064826" w:rsidRDefault="007412BC" w:rsidP="007412BC">
            <w:pPr>
              <w:spacing w:after="240"/>
              <w:jc w:val="both"/>
              <w:rPr>
                <w:rFonts w:ascii="Montserrat" w:eastAsia="Montserrat" w:hAnsi="Montserrat" w:cs="Montserrat"/>
                <w:color w:val="1155CC"/>
                <w:sz w:val="20"/>
                <w:szCs w:val="20"/>
                <w:u w:val="single"/>
              </w:rPr>
            </w:pPr>
            <w:r w:rsidRPr="00064826">
              <w:rPr>
                <w:rFonts w:ascii="Montserrat" w:eastAsia="Montserrat" w:hAnsi="Montserrat" w:cs="Montserrat"/>
                <w:sz w:val="20"/>
                <w:szCs w:val="20"/>
              </w:rPr>
              <w:t xml:space="preserve">Ferreiro, E. (2007). La adquisición de los objetos culturales: El caso particular de la lengua escrita. </w:t>
            </w:r>
            <w:r w:rsidRPr="00064826">
              <w:rPr>
                <w:rFonts w:ascii="Montserrat" w:eastAsia="Montserrat" w:hAnsi="Montserrat" w:cs="Montserrat"/>
                <w:i/>
                <w:sz w:val="20"/>
                <w:szCs w:val="20"/>
              </w:rPr>
              <w:t>Alfabetización de niños y adultos. Textos escogidos</w:t>
            </w:r>
            <w:r w:rsidRPr="00064826">
              <w:rPr>
                <w:rFonts w:ascii="Montserrat" w:eastAsia="Montserrat" w:hAnsi="Montserrat" w:cs="Montserrat"/>
                <w:sz w:val="20"/>
                <w:szCs w:val="20"/>
              </w:rPr>
              <w:t xml:space="preserve">. México: Centro de Cooperación Regional para la Educación de Adultos en América Latina y el Caribe, 399-410. </w:t>
            </w:r>
            <w:hyperlink r:id="rId10">
              <w:r w:rsidRPr="00064826">
                <w:rPr>
                  <w:rFonts w:ascii="Montserrat" w:eastAsia="Montserrat" w:hAnsi="Montserrat" w:cs="Montserrat"/>
                  <w:color w:val="1155CC"/>
                  <w:sz w:val="20"/>
                  <w:szCs w:val="20"/>
                  <w:u w:val="single"/>
                </w:rPr>
                <w:t>https://crefal.org/wp-content/uploads/2023/06/Emilia-Ferreiro.pdf</w:t>
              </w:r>
            </w:hyperlink>
          </w:p>
          <w:p w14:paraId="089BAD73" w14:textId="00EE1850" w:rsidR="007412BC" w:rsidRPr="00064826" w:rsidRDefault="007412BC" w:rsidP="00317BB7">
            <w:pPr>
              <w:jc w:val="both"/>
              <w:rPr>
                <w:rFonts w:ascii="Montserrat" w:eastAsia="Montserrat" w:hAnsi="Montserrat" w:cs="Montserrat"/>
                <w:color w:val="222222"/>
                <w:sz w:val="20"/>
                <w:szCs w:val="20"/>
              </w:rPr>
            </w:pPr>
            <w:r w:rsidRPr="00064826">
              <w:rPr>
                <w:rFonts w:ascii="Montserrat" w:eastAsia="Montserrat" w:hAnsi="Montserrat" w:cs="Montserrat"/>
                <w:sz w:val="20"/>
                <w:szCs w:val="20"/>
              </w:rPr>
              <w:t xml:space="preserve">Castedo, M. (2007). Notas sobre didáctica de la lectura y la escritura en la formación continua de docentes. </w:t>
            </w:r>
            <w:r w:rsidRPr="00064826">
              <w:rPr>
                <w:rFonts w:ascii="Montserrat" w:eastAsia="Montserrat" w:hAnsi="Montserrat" w:cs="Montserrat"/>
                <w:i/>
                <w:sz w:val="20"/>
                <w:szCs w:val="20"/>
              </w:rPr>
              <w:t>Lectura y Vida: Revista Latinoamericana de Lectura,28</w:t>
            </w:r>
            <w:r w:rsidR="00317BB7" w:rsidRPr="00064826">
              <w:rPr>
                <w:rFonts w:ascii="Montserrat" w:eastAsia="Montserrat" w:hAnsi="Montserrat" w:cs="Montserrat"/>
                <w:i/>
                <w:sz w:val="20"/>
                <w:szCs w:val="20"/>
              </w:rPr>
              <w:t xml:space="preserve">, </w:t>
            </w:r>
            <w:r w:rsidR="00317BB7" w:rsidRPr="00064826">
              <w:rPr>
                <w:rFonts w:ascii="Montserrat" w:eastAsia="Montserrat" w:hAnsi="Montserrat" w:cs="Montserrat"/>
                <w:iCs/>
                <w:sz w:val="20"/>
                <w:szCs w:val="20"/>
              </w:rPr>
              <w:t>6-18</w:t>
            </w:r>
            <w:r w:rsidRPr="00064826">
              <w:rPr>
                <w:rFonts w:ascii="Montserrat" w:eastAsia="Montserrat" w:hAnsi="Montserrat" w:cs="Montserrat"/>
                <w:color w:val="222222"/>
                <w:sz w:val="20"/>
                <w:szCs w:val="20"/>
              </w:rPr>
              <w:t xml:space="preserve">  </w:t>
            </w:r>
            <w:hyperlink r:id="rId11" w:history="1">
              <w:r w:rsidR="0068215C" w:rsidRPr="00064826">
                <w:rPr>
                  <w:rStyle w:val="Hipervnculo"/>
                  <w:rFonts w:ascii="Montserrat" w:eastAsia="Montserrat" w:hAnsi="Montserrat" w:cs="Montserrat"/>
                  <w:sz w:val="20"/>
                  <w:szCs w:val="20"/>
                </w:rPr>
                <w:t>https://sedici.unlp.edu.ar/bitstream/handle/10915/89397/Documento_completo</w:t>
              </w:r>
            </w:hyperlink>
          </w:p>
          <w:p w14:paraId="09C58B41" w14:textId="29A5C601" w:rsidR="0068215C" w:rsidRPr="00C278FC" w:rsidRDefault="00C278FC" w:rsidP="00317BB7">
            <w:pPr>
              <w:widowControl w:val="0"/>
              <w:jc w:val="both"/>
              <w:rPr>
                <w:rFonts w:ascii="Montserrat" w:eastAsia="Montserrat" w:hAnsi="Montserrat" w:cs="Montserrat"/>
                <w:sz w:val="20"/>
                <w:szCs w:val="20"/>
                <w:lang w:val="en-US"/>
              </w:rPr>
            </w:pPr>
            <w:hyperlink r:id="rId12">
              <w:proofErr w:type="spellStart"/>
              <w:r w:rsidR="0068215C" w:rsidRPr="00C278FC">
                <w:rPr>
                  <w:rFonts w:ascii="Montserrat" w:eastAsia="Montserrat" w:hAnsi="Montserrat" w:cs="Montserrat"/>
                  <w:color w:val="1155CC"/>
                  <w:sz w:val="20"/>
                  <w:szCs w:val="20"/>
                  <w:u w:val="single"/>
                  <w:lang w:val="en-US"/>
                </w:rPr>
                <w:t>pdf?sequence</w:t>
              </w:r>
              <w:proofErr w:type="spellEnd"/>
              <w:r w:rsidR="0068215C" w:rsidRPr="00C278FC">
                <w:rPr>
                  <w:rFonts w:ascii="Montserrat" w:eastAsia="Montserrat" w:hAnsi="Montserrat" w:cs="Montserrat"/>
                  <w:color w:val="1155CC"/>
                  <w:sz w:val="20"/>
                  <w:szCs w:val="20"/>
                  <w:u w:val="single"/>
                  <w:lang w:val="en-US"/>
                </w:rPr>
                <w:t>=1&amp;isAllowed=y</w:t>
              </w:r>
            </w:hyperlink>
            <w:r w:rsidR="00317BB7" w:rsidRPr="00C278FC">
              <w:rPr>
                <w:rFonts w:ascii="Montserrat" w:eastAsia="Montserrat" w:hAnsi="Montserrat" w:cs="Montserrat"/>
                <w:color w:val="1155CC"/>
                <w:sz w:val="20"/>
                <w:szCs w:val="20"/>
                <w:u w:val="single"/>
                <w:lang w:val="en-US"/>
              </w:rPr>
              <w:t xml:space="preserve"> </w:t>
            </w:r>
          </w:p>
          <w:p w14:paraId="67537A15" w14:textId="77777777" w:rsidR="0068215C" w:rsidRPr="00C278FC" w:rsidRDefault="0068215C" w:rsidP="00317BB7">
            <w:pPr>
              <w:spacing w:after="240"/>
              <w:jc w:val="both"/>
              <w:rPr>
                <w:rFonts w:ascii="Montserrat" w:eastAsia="Montserrat" w:hAnsi="Montserrat" w:cs="Montserrat"/>
                <w:color w:val="222222"/>
                <w:sz w:val="20"/>
                <w:szCs w:val="20"/>
                <w:lang w:val="en-US"/>
              </w:rPr>
            </w:pPr>
          </w:p>
          <w:p w14:paraId="451295FA" w14:textId="325B0822" w:rsidR="0068215C" w:rsidRPr="00064826" w:rsidRDefault="0068215C" w:rsidP="00317BB7">
            <w:pPr>
              <w:spacing w:after="240"/>
              <w:jc w:val="both"/>
              <w:rPr>
                <w:rFonts w:ascii="Montserrat" w:eastAsia="Montserrat" w:hAnsi="Montserrat" w:cs="Montserrat"/>
                <w:color w:val="1155CC"/>
                <w:sz w:val="18"/>
                <w:szCs w:val="18"/>
                <w:u w:val="single"/>
              </w:rPr>
            </w:pPr>
            <w:r w:rsidRPr="00C278FC">
              <w:rPr>
                <w:rFonts w:ascii="Montserrat" w:eastAsia="Montserrat" w:hAnsi="Montserrat" w:cs="Montserrat"/>
                <w:color w:val="222222"/>
                <w:sz w:val="20"/>
                <w:szCs w:val="20"/>
                <w:lang w:val="en-US"/>
              </w:rPr>
              <w:t xml:space="preserve">Kaufman A.M., Lerner, D. (2015). </w:t>
            </w:r>
            <w:r w:rsidRPr="00064826">
              <w:rPr>
                <w:rFonts w:ascii="Montserrat" w:eastAsia="Montserrat" w:hAnsi="Montserrat" w:cs="Montserrat"/>
                <w:i/>
                <w:color w:val="222222"/>
                <w:sz w:val="20"/>
                <w:szCs w:val="20"/>
              </w:rPr>
              <w:t>Documento transversal 3, escribir y aprender a escribir</w:t>
            </w:r>
            <w:r w:rsidRPr="00064826">
              <w:rPr>
                <w:rFonts w:ascii="Montserrat" w:eastAsia="Montserrat" w:hAnsi="Montserrat" w:cs="Montserrat"/>
                <w:color w:val="222222"/>
                <w:sz w:val="20"/>
                <w:szCs w:val="20"/>
              </w:rPr>
              <w:t>. 1a ed. - E-Book.  Buenos Aires, Argentina: Ministerio de Educación de la Nación</w:t>
            </w:r>
            <w:r w:rsidR="007412BC" w:rsidRPr="00064826">
              <w:rPr>
                <w:rFonts w:ascii="Montserrat" w:eastAsia="Montserrat" w:hAnsi="Montserrat" w:cs="Montserrat"/>
                <w:color w:val="222222"/>
                <w:sz w:val="20"/>
                <w:szCs w:val="20"/>
              </w:rPr>
              <w:t xml:space="preserve"> </w:t>
            </w:r>
            <w:hyperlink r:id="rId13">
              <w:r w:rsidRPr="00064826">
                <w:rPr>
                  <w:rFonts w:ascii="Montserrat" w:eastAsia="Montserrat" w:hAnsi="Montserrat" w:cs="Montserrat"/>
                  <w:color w:val="1155CC"/>
                  <w:sz w:val="20"/>
                  <w:szCs w:val="20"/>
                  <w:u w:val="single"/>
                </w:rPr>
                <w:t>http://universidadesup.fahce.unlp.edu.ar/materiales/materiales-del-postitulo/DT3_VI_ISBN.pdf/view</w:t>
              </w:r>
            </w:hyperlink>
          </w:p>
        </w:tc>
      </w:tr>
    </w:tbl>
    <w:p w14:paraId="76246125" w14:textId="6A9FB78A" w:rsidR="00EB0810" w:rsidRPr="00064826" w:rsidRDefault="00BB2D5F" w:rsidP="00657699">
      <w:pPr>
        <w:spacing w:after="240"/>
        <w:jc w:val="both"/>
        <w:rPr>
          <w:rFonts w:ascii="Montserrat" w:eastAsia="Montserrat" w:hAnsi="Montserrat" w:cs="Montserrat"/>
        </w:rPr>
      </w:pPr>
      <w:r w:rsidRPr="00064826">
        <w:rPr>
          <w:rFonts w:ascii="Montserrat" w:eastAsia="Montserrat" w:hAnsi="Montserrat" w:cs="Montserrat"/>
        </w:rPr>
        <w:t>.</w:t>
      </w:r>
    </w:p>
    <w:p w14:paraId="6CD64B2F" w14:textId="77777777" w:rsidR="007412BC" w:rsidRPr="00064826" w:rsidRDefault="007412BC" w:rsidP="007412BC">
      <w:pPr>
        <w:spacing w:after="240"/>
        <w:jc w:val="both"/>
        <w:rPr>
          <w:rFonts w:ascii="Montserrat" w:eastAsia="Montserrat" w:hAnsi="Montserrat" w:cs="Montserrat"/>
          <w:b/>
          <w:bCs/>
          <w:color w:val="007BB8"/>
        </w:rPr>
      </w:pPr>
      <w:r w:rsidRPr="00064826">
        <w:rPr>
          <w:rFonts w:ascii="Montserrat" w:eastAsia="Montserrat" w:hAnsi="Montserrat" w:cs="Montserrat"/>
          <w:b/>
          <w:bCs/>
          <w:color w:val="007BB8"/>
        </w:rPr>
        <w:t>Texto a</w:t>
      </w:r>
    </w:p>
    <w:p w14:paraId="2B27BC5A" w14:textId="31AB3F07" w:rsidR="00EB0810" w:rsidRPr="00064826" w:rsidRDefault="00BB2D5F" w:rsidP="00877BD4">
      <w:pPr>
        <w:spacing w:after="240"/>
        <w:jc w:val="both"/>
        <w:rPr>
          <w:rFonts w:ascii="Montserrat" w:eastAsia="Montserrat" w:hAnsi="Montserrat" w:cs="Montserrat"/>
          <w:u w:val="single"/>
        </w:rPr>
      </w:pPr>
      <w:r w:rsidRPr="00064826">
        <w:rPr>
          <w:rFonts w:ascii="Montserrat" w:eastAsia="Montserrat" w:hAnsi="Montserrat" w:cs="Montserrat"/>
          <w:i/>
          <w:u w:val="single"/>
        </w:rPr>
        <w:t xml:space="preserve">La adquisición de los objetos culturales. El caso particular de la lengua escrita. </w:t>
      </w:r>
      <w:r w:rsidRPr="00064826">
        <w:rPr>
          <w:rFonts w:ascii="Montserrat" w:eastAsia="Montserrat" w:hAnsi="Montserrat" w:cs="Montserrat"/>
          <w:u w:val="single"/>
        </w:rPr>
        <w:t>Emilia Ferreiro (2007)</w:t>
      </w:r>
    </w:p>
    <w:p w14:paraId="2E719BF1" w14:textId="7A7F7CF2"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“Desde el punto de vista material, cualquier sistema de escritura (desde sus orígenes hasta nuestros días) consiste en un conjunto de marcas sobre una superficie. Desde los orígenes de su existencia, el hombre ha sido productor de marcas. Se puede incluso afirmar que la producción intencional de marcas define al ser humano" (Ferreiro, 2007, p. 400).</w:t>
      </w:r>
    </w:p>
    <w:p w14:paraId="57783ED2"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"Pero no cualquier conjunto de marcas constituye una escritura. La naturaleza de las marcas es indiferente, y poco importa que, en tanto marcas aisladas, hayan derivado de intentos, progresivamente esquemáticos, por dibujar objetos del entorno. Lo que importa es que, en algún momento, esas marcas se </w:t>
      </w:r>
      <w:r w:rsidRPr="00064826">
        <w:rPr>
          <w:rFonts w:ascii="Montserrat" w:eastAsia="Montserrat" w:hAnsi="Montserrat" w:cs="Montserrat"/>
        </w:rPr>
        <w:lastRenderedPageBreak/>
        <w:t xml:space="preserve">organizaron en un sistema relacionado con el sistema de lengua" (Ferreiro, 2007, p. 400). </w:t>
      </w:r>
    </w:p>
    <w:p w14:paraId="3B0EE910" w14:textId="44D506BA"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"Los niños en proceso de desarrollo también son productores de marcas. Sin embargo, el hecho crucial desde el punto de vista social y escolar, es que deben enfrentarse a marcas que otros, antes, han producido sobre una superficie: marcas que se suceden unas a otras, en un orden lineal, y que se organizan en un espacio con fronteras definidas (la hoja de papel, por ejemplo, que es la superficie más difundida en estos tiempos). Esas marcas se presentan como un conjunto de líneas separadas por blancos que delimitan espacios llenos y espacios vacíos, conjuntos apretados de grafías, y líneas de diversa longitud" (Ferreiro, 2007, p. 400). </w:t>
      </w:r>
    </w:p>
    <w:p w14:paraId="460FDE6F"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"Esas marcas son opacas hasta que un intérprete muestra al niño que tienen poderes especiales: con sólo mirarlas se produce lenguaje. Un lenguaje ciertamente diferente del lenguaje cara a cara, con una organización particular, con palabras que no son ‘las de todos los días’. Quien lee habla para otro, pero lo que dice no es su propia palabra, sino la palabra de un ‘Otro’ que puede desdoblarse en muchos ‘Otros’, salidos de no se sabe dónde, ocultos también detrás de las marcas.” (Ferreiro, 2007, p. 400).</w:t>
      </w:r>
    </w:p>
    <w:p w14:paraId="69D51712"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“La escritura existe en contexto. El pizarrón escolar es apenas uno de los contextos posibles: el más analítico, pero no el más funcional. Los niños urbanos, rodeados de escritura desde que nacen, no siempre están rodeados de informantes e intérpretes. Todos ellos (incluso los hijos de analfabetos) logran aprender bastante sobre esas marcas, gracias a sus esfuerzos activos por compararlas, ordenarlas y reproducirlas. Pero son muchos también los que llegan a la escuela sin haber sido destinatarios de un acto de lectura en voz alta, sin haber enfrentado el desafío del misterio, sin haber traspasado el umbral de la opacidad de las marcas. Y al llegar a la escuela encuentran una maestra que, en lugar de actuar como intérprete, se limita a actuar como descodificadora: dice que M es ‘la eme’ o /m/; dice que MA es ‘</w:t>
      </w:r>
      <w:proofErr w:type="spellStart"/>
      <w:r w:rsidRPr="00064826">
        <w:rPr>
          <w:rFonts w:ascii="Montserrat" w:eastAsia="Montserrat" w:hAnsi="Montserrat" w:cs="Montserrat"/>
        </w:rPr>
        <w:t>ma</w:t>
      </w:r>
      <w:proofErr w:type="spellEnd"/>
      <w:r w:rsidRPr="00064826">
        <w:rPr>
          <w:rFonts w:ascii="Montserrat" w:eastAsia="Montserrat" w:hAnsi="Montserrat" w:cs="Montserrat"/>
        </w:rPr>
        <w:t>’, o sea, /m/+/a/. ¿Dónde está el lenguaje en todo esto? ¿Dónde está el misterio, el desafío, el objeto a ser domesticado?” (Ferreiro, 2007, p. 401).</w:t>
      </w:r>
    </w:p>
    <w:p w14:paraId="2EE30A12"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“En muchos otros trabajos hemos tratado de poner de manifiesto de qué manera las marcas que llamamos ‘escritura’' dan lugar a esfuerzos consistentes por parte de los niños que tratan de comprenderlas. Esos esfuerzos dan por resultado una serie de construcciones conceptuales que se suceden en un orden no aleatorio (al menos en el caso de escrituras de base fonográfico-alfabéticas)" (Ferreiro, 2007, p. 405). </w:t>
      </w:r>
    </w:p>
    <w:p w14:paraId="57062A08"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lastRenderedPageBreak/>
        <w:t>"Resulta imposible resumir aquí esta evolución conceptual. Digamos de manera muy resumida que, después de un período caracterizado por la búsqueda de parámetros distintivos entre las marcas gráficas figurativas y las no figurativas, la atención de los niños se centra en la distinción entre elementos y totalidades, buscando definir las reglas de composición que conducen a obtener totalidades potencialmente interpretables (series de letras donde ‘puede decir algo’). En ese momento se constituyen dos principios organizadores básicos: el de cantidad mínima y el de variedad interna. Según el primero, debe haber una cierta cantidad de grafías (no menos de dos y habitualmente tres) para que se le pueda atribuir una significación. Según el segundo principio, las grafías no deben repetirse en la serie. (Este principio puede manifestarse de una forma rigurosa -ninguna repetición- o de una forma atenuada -ninguna repetición en posición contigua).” (Ferreiro, 2007, p. 405).</w:t>
      </w:r>
    </w:p>
    <w:p w14:paraId="2287586A"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“La demostración de que la escritura se constituye en objeto de conocimiento en el curso del desarrollo (y cambia muy probablemente la relación del sujeto con su lengua) es contraria a la idea comúnmente admitida según la cual la escritura es una simple técnica de transcripción. Esta nueva concepción está cargada de consecuencias pedagógicas (que no podemos desarrollar aquí). La comprensión del sistema de escritura, como tal, es ya un gran logro. Pero eso solo no basta. La escuela debe permitir un acceso inteligente a las condiciones de enunciación propias a la escritura: hay que aprender a solicitar, argumentar, contar, dar instrucciones, preguntar, responder, informar, comentar y dialogar por escrito.” (Ferreiro, 2007, p. 407).</w:t>
      </w:r>
    </w:p>
    <w:p w14:paraId="0A08D2E3" w14:textId="45A06D03" w:rsidR="007412BC" w:rsidRPr="00064826" w:rsidRDefault="007412BC" w:rsidP="007412BC">
      <w:pPr>
        <w:spacing w:after="240"/>
        <w:jc w:val="both"/>
        <w:rPr>
          <w:rFonts w:ascii="Montserrat" w:eastAsia="Montserrat" w:hAnsi="Montserrat" w:cs="Montserrat"/>
          <w:b/>
          <w:bCs/>
          <w:color w:val="007BB8"/>
        </w:rPr>
      </w:pPr>
      <w:r w:rsidRPr="00064826">
        <w:rPr>
          <w:rFonts w:ascii="Montserrat" w:eastAsia="Montserrat" w:hAnsi="Montserrat" w:cs="Montserrat"/>
          <w:b/>
          <w:bCs/>
          <w:color w:val="007BB8"/>
        </w:rPr>
        <w:t>Texto b</w:t>
      </w:r>
    </w:p>
    <w:p w14:paraId="37E6F83C" w14:textId="740F4CF9" w:rsidR="00EB0810" w:rsidRPr="00064826" w:rsidRDefault="00BB2D5F" w:rsidP="00877BD4">
      <w:pPr>
        <w:spacing w:before="240" w:after="240"/>
        <w:jc w:val="both"/>
        <w:rPr>
          <w:rFonts w:ascii="Montserrat" w:eastAsia="Montserrat" w:hAnsi="Montserrat" w:cs="Montserrat"/>
          <w:u w:val="single"/>
        </w:rPr>
      </w:pPr>
      <w:r w:rsidRPr="00064826">
        <w:rPr>
          <w:rFonts w:ascii="Montserrat" w:eastAsia="Montserrat" w:hAnsi="Montserrat" w:cs="Montserrat"/>
          <w:i/>
          <w:u w:val="single"/>
        </w:rPr>
        <w:t xml:space="preserve">Notas sobre la didáctica de la lectura y la escritura. </w:t>
      </w:r>
      <w:r w:rsidRPr="00064826">
        <w:rPr>
          <w:rFonts w:ascii="Montserrat" w:eastAsia="Montserrat" w:hAnsi="Montserrat" w:cs="Montserrat"/>
          <w:u w:val="single"/>
        </w:rPr>
        <w:t>Mirta Castedo (2007)</w:t>
      </w:r>
    </w:p>
    <w:p w14:paraId="32CDD6C3"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“En principio, entendemos por conocimiento didáctico un conjunto organizado de respuestas validadas en las aulas -siempre provisional y contextualmente- – ante problemas tales como:</w:t>
      </w:r>
    </w:p>
    <w:p w14:paraId="1DB4BCD3"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La progresión de los saberes y conocimientos que se decide presentar a los niños a partir de una selección realizada en función de determinados propósitos.</w:t>
      </w:r>
    </w:p>
    <w:p w14:paraId="39BCB728"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El diseño de ciertas situaciones para comunicar estos saberes y conocimientos.</w:t>
      </w:r>
    </w:p>
    <w:p w14:paraId="17CB3E78"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Los tipos de intervenciones que el docente puede desplegar durante el desarrollo de la situación, especialmente, ante los errores de los alumnos.</w:t>
      </w:r>
    </w:p>
    <w:p w14:paraId="6B283943"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La forma más adecuada para organizar la clase y distribuir roles en cada situación de lectura y de escritura.</w:t>
      </w:r>
    </w:p>
    <w:p w14:paraId="0129BDF9"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lastRenderedPageBreak/>
        <w:t>▲ La construcción de indicadores para analizar el avance de la situación y de los alumnos, etcétera.” (Castedo, 2007, p. 8).</w:t>
      </w:r>
    </w:p>
    <w:p w14:paraId="3969AC09"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“La didáctica comprende una fuerte dimensión del orden del ‘cómo hacer’. Es una disciplina de intervención (...).  En el ‘terreno’ de la clase, el pasado de las prácticas de enseñanza y de las prácticas culturales en general está presente; las tradiciones pedagógicas dejan sus rastros y las decisiones políticas y económicas marcan posibilidades y límites. Además, los modos de vincularse dentro de las instituciones escolares y entre ellas penetran en la manera en que los alumnos y los maestros se relacionan con el saber. Y las posibilidades de asimilación de los alumnos abren, entreabren o cierran las puertas de la comunicación.” (Castedo, 2007, p. 8).</w:t>
      </w:r>
    </w:p>
    <w:p w14:paraId="25F9A00D"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“Ahora bien, pensar procesos de formación centrados en el conocimiento didáctico no supone eliminar ciertos elementos trabajados por los otros modelos descritos. Partir de las prácticas de enseñanza de los docentes; incluir prescripciones sobre el cómo hacer en algunos momentos de la formación; reflexionar con otros sobre la propia práctica; conocer las disciplinas de referencia sobre el sujeto y el objeto de conocimiento; vigilar la coherencia entre los aportes de las disciplinas consideradas relevantes para la formación de los niños y los desarrollos en el aula, y desarrollar y hacer más conscientes las prácticas de lector y escritor por parte de los propios docentes constituyen medios que alimentan situaciones posibles de un proceso de formación. Sin embargo, en todos los casos, creemos que tales situaciones se deben desarrollar vinculándose con el propósito de ampliar conocimientos didácticos entendidos como los definimos precedentemente.” (Castedo, 2007, p. 11).</w:t>
      </w:r>
    </w:p>
    <w:p w14:paraId="747DDC4D"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“Dicho de otro modo, didáctica y conocimiento del docente se requieren entre sí. El docente precisa de conocimientos didácticos ya validados para apoyar su práctica y poder desempeñarse con cierta fluidez en el aula. Con ellos, no queda permanentemente a merced de resultados inesperados y cuenta con algunas certezas que le permiten observar e intervenir ante lo contingente. Si bien el control total de la situación no es posible ni deseable, la contingencia permanente hace infructuoso todo esfuerzo de enseñanza" (Castedo, 2007, p. 11).</w:t>
      </w:r>
    </w:p>
    <w:p w14:paraId="1B795E0D"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"Pero, paralelamente, la didáctica también requiere del docente. No solamente como alguien que colabora con el didacta para desarrollar situaciones experimentales y analizar sus efectos, sino también como figura que aporta elementos que van más allá de la investigación y que la alimentan. El docente, los docentes en su conjunto son los únicos que pueden advertir al didacta sobre los obstáculos de las situaciones validadas bajo ciertas condiciones y en </w:t>
      </w:r>
      <w:r w:rsidRPr="00064826">
        <w:rPr>
          <w:rFonts w:ascii="Montserrat" w:eastAsia="Montserrat" w:hAnsi="Montserrat" w:cs="Montserrat"/>
        </w:rPr>
        <w:lastRenderedPageBreak/>
        <w:t>determinados contextos, cuando estas se desarrollan en otros escenarios e, inevitablemente, algo se modifica en las condiciones.” (Castedo, 2007, p. 11).</w:t>
      </w:r>
    </w:p>
    <w:p w14:paraId="1A19D7BD"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“Por último, nos parece importante apuntar algunas reflexiones acerca de las condiciones necesarias para el logro de autonomía por parte de los docentes. El propósito de toda formación consiste en lograr que el destinatario adquiera autonomía y se independice del formador, lo cual no supone eliminar la comunicación, sino hacerla más simétrica" (Castedo, 2007, p. 12).</w:t>
      </w:r>
    </w:p>
    <w:p w14:paraId="6C763E48"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"La formación es exitosa cuando un docente comienza a plantear problemas didácticos para los cuales los formadores no contamos con respuestas conocidas. En ese momento podemos celebrar: se ha iniciado un camino de búsquedas en condiciones diferentes, porque los saberes de unos y otros se vuelven más complementarios a la hora de construir una respuesta sobre un problema todavía no resuelto. Desentrañar cuáles son las condiciones que mejor colaboran al logro de autonomía es uno de los grandes temas pendientes.” (Castedo, 2007, p. 12).</w:t>
      </w:r>
    </w:p>
    <w:p w14:paraId="62CADAF8" w14:textId="640A77BA" w:rsidR="007412BC" w:rsidRPr="00064826" w:rsidRDefault="007412BC" w:rsidP="007412BC">
      <w:pPr>
        <w:spacing w:after="240"/>
        <w:jc w:val="both"/>
        <w:rPr>
          <w:rFonts w:ascii="Montserrat" w:eastAsia="Montserrat" w:hAnsi="Montserrat" w:cs="Montserrat"/>
          <w:b/>
          <w:bCs/>
          <w:color w:val="007BB8"/>
        </w:rPr>
      </w:pPr>
      <w:r w:rsidRPr="00064826">
        <w:rPr>
          <w:rFonts w:ascii="Montserrat" w:eastAsia="Montserrat" w:hAnsi="Montserrat" w:cs="Montserrat"/>
          <w:b/>
          <w:bCs/>
          <w:color w:val="007BB8"/>
        </w:rPr>
        <w:t>Texto c</w:t>
      </w:r>
    </w:p>
    <w:p w14:paraId="3530F808" w14:textId="77777777" w:rsidR="00EB0810" w:rsidRPr="00064826" w:rsidRDefault="00BB2D5F" w:rsidP="00877BD4">
      <w:pPr>
        <w:spacing w:after="240"/>
        <w:jc w:val="both"/>
        <w:rPr>
          <w:rFonts w:ascii="Montserrat" w:eastAsia="Montserrat" w:hAnsi="Montserrat" w:cs="Montserrat"/>
          <w:u w:val="single"/>
        </w:rPr>
      </w:pPr>
      <w:r w:rsidRPr="00064826">
        <w:rPr>
          <w:rFonts w:ascii="Montserrat" w:eastAsia="Montserrat" w:hAnsi="Montserrat" w:cs="Montserrat"/>
          <w:i/>
          <w:u w:val="single"/>
        </w:rPr>
        <w:t xml:space="preserve">Escribir y aprender a escribir.  </w:t>
      </w:r>
      <w:r w:rsidRPr="00064826">
        <w:rPr>
          <w:rFonts w:ascii="Montserrat" w:eastAsia="Montserrat" w:hAnsi="Montserrat" w:cs="Montserrat"/>
          <w:u w:val="single"/>
        </w:rPr>
        <w:t>Ana María Kaufman y Delia Lerner (2015)</w:t>
      </w:r>
    </w:p>
    <w:p w14:paraId="32A81DB4"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“Si el gran propósito educativo de la enseñanza de la lectura y la escritura es incorporar a los chicos a las comunidades de lectores y escritores, está claro que el objeto de enseñanza debe definirse tomando como referencia fundamental las prácticas sociales de lectura y escritura. (…)"  (Kaufman y Lerner, 2015, p. 9).</w:t>
      </w:r>
    </w:p>
    <w:p w14:paraId="76885136"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"Es fundamental que la institución escolar genere en su seno las condiciones propicias para que todos los alumnos se apropien de esas prácticas, para que éstas no sigan siendo patrimonio exclusivo de aquellos que nacen y crecen en medios letrados.” (Kaufman y Lerner, 2015, p. 9).</w:t>
      </w:r>
    </w:p>
    <w:p w14:paraId="66A0881D"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“Las situaciones de enseñanza brindarán a los alumnos oportunidades de adentrarse en el mundo de los textos, de apropiarse de los rasgos distintivos -más o menos canónicos- de ciertos géneros, de ir detectando matices que distinguen el ‘lenguaje que se escribe’ y lo diferencian de la oralidad coloquial, de poner en acción -en tanto practicantes de la lectura y la escritura- recursos lingüísticos a los que es necesario apelar para resolver los diversos problemas que se plantean al producir o interpretar textos...” (Kaufman y Lerner, 2015, p. 12).</w:t>
      </w:r>
    </w:p>
    <w:p w14:paraId="3792B859"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“El conocimiento didáctico es siempre producto de la interacción entre docentes e investigadores, del análisis colectivo de la práctica en el aula, de la conceptualización y re-conceptualización progresiva de las prácticas realizadas en diferentes contextos</w:t>
      </w:r>
      <w:proofErr w:type="gramStart"/>
      <w:r w:rsidRPr="00064826">
        <w:rPr>
          <w:rFonts w:ascii="Montserrat" w:eastAsia="Montserrat" w:hAnsi="Montserrat" w:cs="Montserrat"/>
        </w:rPr>
        <w:t>"  (</w:t>
      </w:r>
      <w:proofErr w:type="gramEnd"/>
      <w:r w:rsidRPr="00064826">
        <w:rPr>
          <w:rFonts w:ascii="Montserrat" w:eastAsia="Montserrat" w:hAnsi="Montserrat" w:cs="Montserrat"/>
        </w:rPr>
        <w:t>Kaufman y Lerner, 2015, p. 14).</w:t>
      </w:r>
    </w:p>
    <w:p w14:paraId="12B6F2D2"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lastRenderedPageBreak/>
        <w:t>"En el caso de la alfabetización inicial, la sistematización de las actividades que resultaron productivas para el aprendizaje nos ha llevado a plantear cuatro situaciones didácticas fundamentales que constituyen verdaderos desafíos para que los alumnos pongan en juego y avancen en sus posibilidades de producir e interpretar textos desde muy pequeños.” (Kaufman y Lerner, 2015, p. 14).</w:t>
      </w:r>
    </w:p>
    <w:p w14:paraId="0F8E1684"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Del índice del texto completo, son las siguientes las cuatro situaciones didácticas:</w:t>
      </w:r>
    </w:p>
    <w:p w14:paraId="59029095"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3.1 ¿Qué situaciones proponemos a los niños para que aprendan a leer y escribir?</w:t>
      </w:r>
    </w:p>
    <w:p w14:paraId="52717AAC" w14:textId="77777777" w:rsidR="00EB0810" w:rsidRPr="00064826" w:rsidRDefault="00BB2D5F" w:rsidP="00277A2B">
      <w:pPr>
        <w:jc w:val="both"/>
        <w:rPr>
          <w:rFonts w:ascii="Montserrat" w:eastAsia="Montserrat" w:hAnsi="Montserrat" w:cs="Montserrat"/>
        </w:rPr>
      </w:pPr>
      <w:r w:rsidRPr="00064826">
        <w:rPr>
          <w:rFonts w:ascii="Montserrat" w:eastAsia="Montserrat" w:hAnsi="Montserrat" w:cs="Montserrat"/>
        </w:rPr>
        <w:t xml:space="preserve">                                </w:t>
      </w:r>
      <w:r w:rsidRPr="00064826">
        <w:rPr>
          <w:rFonts w:ascii="Montserrat" w:eastAsia="Montserrat" w:hAnsi="Montserrat" w:cs="Montserrat"/>
        </w:rPr>
        <w:tab/>
        <w:t>3.1.1 Los niños leen a través del maestro.</w:t>
      </w:r>
    </w:p>
    <w:p w14:paraId="667BEA74" w14:textId="77777777" w:rsidR="00EB0810" w:rsidRPr="00064826" w:rsidRDefault="00BB2D5F" w:rsidP="00277A2B">
      <w:pPr>
        <w:jc w:val="both"/>
        <w:rPr>
          <w:rFonts w:ascii="Montserrat" w:eastAsia="Montserrat" w:hAnsi="Montserrat" w:cs="Montserrat"/>
        </w:rPr>
      </w:pPr>
      <w:r w:rsidRPr="00064826">
        <w:rPr>
          <w:rFonts w:ascii="Montserrat" w:eastAsia="Montserrat" w:hAnsi="Montserrat" w:cs="Montserrat"/>
        </w:rPr>
        <w:t xml:space="preserve">                                </w:t>
      </w:r>
      <w:r w:rsidRPr="00064826">
        <w:rPr>
          <w:rFonts w:ascii="Montserrat" w:eastAsia="Montserrat" w:hAnsi="Montserrat" w:cs="Montserrat"/>
        </w:rPr>
        <w:tab/>
        <w:t>3.1.2 Los niños escriben a través del maestro.</w:t>
      </w:r>
    </w:p>
    <w:p w14:paraId="3ADE5967" w14:textId="77777777" w:rsidR="00EB0810" w:rsidRPr="00064826" w:rsidRDefault="00BB2D5F" w:rsidP="00277A2B">
      <w:pPr>
        <w:jc w:val="both"/>
        <w:rPr>
          <w:rFonts w:ascii="Montserrat" w:eastAsia="Montserrat" w:hAnsi="Montserrat" w:cs="Montserrat"/>
        </w:rPr>
      </w:pPr>
      <w:r w:rsidRPr="00064826">
        <w:rPr>
          <w:rFonts w:ascii="Montserrat" w:eastAsia="Montserrat" w:hAnsi="Montserrat" w:cs="Montserrat"/>
        </w:rPr>
        <w:t xml:space="preserve">                                </w:t>
      </w:r>
      <w:r w:rsidRPr="00064826">
        <w:rPr>
          <w:rFonts w:ascii="Montserrat" w:eastAsia="Montserrat" w:hAnsi="Montserrat" w:cs="Montserrat"/>
        </w:rPr>
        <w:tab/>
        <w:t>3.1.3 Los niños leen por sí mismos.</w:t>
      </w:r>
    </w:p>
    <w:p w14:paraId="7F18A885" w14:textId="77777777" w:rsidR="00EB0810" w:rsidRPr="00064826" w:rsidRDefault="00BB2D5F" w:rsidP="00277A2B">
      <w:pPr>
        <w:jc w:val="both"/>
        <w:rPr>
          <w:rFonts w:ascii="Montserrat" w:eastAsia="Montserrat" w:hAnsi="Montserrat" w:cs="Montserrat"/>
        </w:rPr>
      </w:pPr>
      <w:r w:rsidRPr="00064826">
        <w:rPr>
          <w:rFonts w:ascii="Montserrat" w:eastAsia="Montserrat" w:hAnsi="Montserrat" w:cs="Montserrat"/>
        </w:rPr>
        <w:t xml:space="preserve">                                </w:t>
      </w:r>
      <w:r w:rsidRPr="00064826">
        <w:rPr>
          <w:rFonts w:ascii="Montserrat" w:eastAsia="Montserrat" w:hAnsi="Montserrat" w:cs="Montserrat"/>
        </w:rPr>
        <w:tab/>
        <w:t>3.1.4 Los niños escriben por sí mismos.</w:t>
      </w:r>
    </w:p>
    <w:p w14:paraId="7005E9EE" w14:textId="77777777" w:rsidR="00EB0810" w:rsidRPr="00064826" w:rsidRDefault="00EB0810" w:rsidP="00877BD4">
      <w:pPr>
        <w:spacing w:after="240"/>
        <w:jc w:val="both"/>
        <w:rPr>
          <w:rFonts w:ascii="Montserrat" w:eastAsia="Montserrat" w:hAnsi="Montserrat" w:cs="Montserrat"/>
        </w:rPr>
      </w:pPr>
    </w:p>
    <w:tbl>
      <w:tblPr>
        <w:tblStyle w:val="Tablaconcuadrcula"/>
        <w:tblW w:w="8877" w:type="dxa"/>
        <w:tblLook w:val="04A0" w:firstRow="1" w:lastRow="0" w:firstColumn="1" w:lastColumn="0" w:noHBand="0" w:noVBand="1"/>
      </w:tblPr>
      <w:tblGrid>
        <w:gridCol w:w="1423"/>
        <w:gridCol w:w="7454"/>
      </w:tblGrid>
      <w:tr w:rsidR="0068215C" w:rsidRPr="00064826" w14:paraId="3A12D4A8" w14:textId="77777777" w:rsidTr="00D61145">
        <w:trPr>
          <w:trHeight w:val="322"/>
        </w:trPr>
        <w:tc>
          <w:tcPr>
            <w:tcW w:w="1423" w:type="dxa"/>
          </w:tcPr>
          <w:p w14:paraId="25FAA599" w14:textId="77777777" w:rsidR="0068215C" w:rsidRPr="00064826" w:rsidRDefault="0068215C" w:rsidP="00C278FC">
            <w:pPr>
              <w:jc w:val="both"/>
              <w:rPr>
                <w:rFonts w:ascii="Montserrat" w:eastAsia="Montserrat" w:hAnsi="Montserrat" w:cs="Montserrat"/>
                <w:b/>
                <w:sz w:val="20"/>
                <w:szCs w:val="20"/>
              </w:rPr>
            </w:pPr>
            <w:r w:rsidRPr="00064826">
              <w:rPr>
                <w:rFonts w:ascii="Montserrat" w:eastAsia="Montserrat" w:hAnsi="Montserrat" w:cs="Montserrat"/>
                <w:b/>
                <w:sz w:val="20"/>
                <w:szCs w:val="20"/>
              </w:rPr>
              <w:t>Contenido</w:t>
            </w:r>
          </w:p>
        </w:tc>
        <w:tc>
          <w:tcPr>
            <w:tcW w:w="7454" w:type="dxa"/>
            <w:shd w:val="clear" w:color="auto" w:fill="auto"/>
          </w:tcPr>
          <w:p w14:paraId="1BAF95CF" w14:textId="0AA8C71F" w:rsidR="0068215C" w:rsidRPr="00064826" w:rsidRDefault="00D61145" w:rsidP="00C278FC">
            <w:pPr>
              <w:jc w:val="both"/>
              <w:rPr>
                <w:rFonts w:ascii="Montserrat" w:eastAsia="Montserrat" w:hAnsi="Montserrat" w:cs="Montserrat"/>
                <w:bCs/>
                <w:sz w:val="20"/>
                <w:szCs w:val="20"/>
              </w:rPr>
            </w:pPr>
            <w:r w:rsidRPr="00064826">
              <w:rPr>
                <w:rFonts w:ascii="Montserrat" w:eastAsia="Montserrat" w:hAnsi="Montserrat" w:cs="Montserrat"/>
                <w:bCs/>
                <w:sz w:val="20"/>
                <w:szCs w:val="20"/>
              </w:rPr>
              <w:t>Escritura académica</w:t>
            </w:r>
          </w:p>
        </w:tc>
      </w:tr>
      <w:tr w:rsidR="0068215C" w:rsidRPr="00064826" w14:paraId="5B38A68B" w14:textId="77777777" w:rsidTr="00D61145">
        <w:trPr>
          <w:trHeight w:val="554"/>
        </w:trPr>
        <w:tc>
          <w:tcPr>
            <w:tcW w:w="1423" w:type="dxa"/>
          </w:tcPr>
          <w:p w14:paraId="7F74FC2E" w14:textId="77777777" w:rsidR="0068215C" w:rsidRPr="00064826" w:rsidRDefault="0068215C" w:rsidP="00C278FC">
            <w:pPr>
              <w:jc w:val="both"/>
              <w:rPr>
                <w:rFonts w:ascii="Montserrat" w:eastAsia="Montserrat" w:hAnsi="Montserrat" w:cs="Montserrat"/>
                <w:b/>
                <w:sz w:val="20"/>
                <w:szCs w:val="20"/>
              </w:rPr>
            </w:pPr>
            <w:r w:rsidRPr="00064826">
              <w:rPr>
                <w:rFonts w:ascii="Montserrat" w:eastAsia="Montserrat" w:hAnsi="Montserrat" w:cs="Montserrat"/>
                <w:b/>
                <w:sz w:val="20"/>
                <w:szCs w:val="20"/>
              </w:rPr>
              <w:t>Actividad</w:t>
            </w:r>
          </w:p>
        </w:tc>
        <w:tc>
          <w:tcPr>
            <w:tcW w:w="7454" w:type="dxa"/>
            <w:shd w:val="clear" w:color="auto" w:fill="auto"/>
          </w:tcPr>
          <w:p w14:paraId="45FB7808" w14:textId="5A5EBE8A" w:rsidR="0068215C" w:rsidRPr="00064826" w:rsidRDefault="00D61145" w:rsidP="00C278FC">
            <w:pPr>
              <w:jc w:val="both"/>
              <w:rPr>
                <w:rFonts w:ascii="Montserrat" w:eastAsia="Montserrat" w:hAnsi="Montserrat" w:cs="Montserrat"/>
                <w:b/>
                <w:sz w:val="20"/>
                <w:szCs w:val="20"/>
              </w:rPr>
            </w:pPr>
            <w:r w:rsidRPr="00064826">
              <w:rPr>
                <w:rFonts w:ascii="Montserrat" w:hAnsi="Montserrat"/>
                <w:sz w:val="20"/>
                <w:szCs w:val="20"/>
              </w:rPr>
              <w:t xml:space="preserve">Elaborar una síntesis escrita del reto de enseñar a escribir a los niños, empleando al menos 2 palabras del </w:t>
            </w:r>
            <w:r w:rsidRPr="00064826">
              <w:rPr>
                <w:rFonts w:ascii="Montserrat" w:hAnsi="Montserrat"/>
                <w:i/>
                <w:sz w:val="20"/>
                <w:szCs w:val="20"/>
              </w:rPr>
              <w:t xml:space="preserve">Glosario.  </w:t>
            </w:r>
          </w:p>
        </w:tc>
      </w:tr>
      <w:tr w:rsidR="0068215C" w:rsidRPr="00064826" w14:paraId="2C3103A9" w14:textId="77777777" w:rsidTr="00D61145">
        <w:trPr>
          <w:trHeight w:val="703"/>
        </w:trPr>
        <w:tc>
          <w:tcPr>
            <w:tcW w:w="1423" w:type="dxa"/>
          </w:tcPr>
          <w:p w14:paraId="275A01F5" w14:textId="77777777" w:rsidR="0068215C" w:rsidRPr="00064826" w:rsidRDefault="0068215C" w:rsidP="00C278FC">
            <w:pPr>
              <w:spacing w:after="240"/>
              <w:jc w:val="both"/>
              <w:rPr>
                <w:rFonts w:ascii="Montserrat" w:eastAsia="Montserrat" w:hAnsi="Montserrat" w:cs="Montserrat"/>
                <w:b/>
              </w:rPr>
            </w:pPr>
            <w:r w:rsidRPr="00064826">
              <w:rPr>
                <w:rFonts w:ascii="Montserrat" w:eastAsia="Montserrat" w:hAnsi="Montserrat" w:cs="Montserrat"/>
                <w:b/>
                <w:sz w:val="20"/>
                <w:szCs w:val="20"/>
              </w:rPr>
              <w:t>Fuentes</w:t>
            </w:r>
          </w:p>
        </w:tc>
        <w:tc>
          <w:tcPr>
            <w:tcW w:w="7454" w:type="dxa"/>
            <w:shd w:val="clear" w:color="auto" w:fill="auto"/>
          </w:tcPr>
          <w:p w14:paraId="624FD87C" w14:textId="124868BB" w:rsidR="0068215C" w:rsidRPr="00064826" w:rsidRDefault="00D61145" w:rsidP="00C278FC">
            <w:pPr>
              <w:spacing w:after="240"/>
              <w:jc w:val="both"/>
              <w:rPr>
                <w:rFonts w:ascii="Montserrat" w:eastAsia="Montserrat" w:hAnsi="Montserrat" w:cs="Montserrat"/>
                <w:color w:val="1155CC"/>
                <w:sz w:val="20"/>
                <w:szCs w:val="20"/>
                <w:u w:val="single"/>
              </w:rPr>
            </w:pPr>
            <w:r w:rsidRPr="00064826">
              <w:rPr>
                <w:rFonts w:ascii="Montserrat" w:hAnsi="Montserrat"/>
                <w:iCs/>
                <w:sz w:val="20"/>
                <w:szCs w:val="20"/>
              </w:rPr>
              <w:t>Glosario del</w:t>
            </w:r>
            <w:r w:rsidR="006B127D" w:rsidRPr="00064826">
              <w:rPr>
                <w:rFonts w:ascii="Montserrat" w:hAnsi="Montserrat"/>
                <w:iCs/>
                <w:sz w:val="20"/>
                <w:szCs w:val="20"/>
              </w:rPr>
              <w:t xml:space="preserve"> Programa del curso</w:t>
            </w:r>
            <w:r w:rsidR="006B127D" w:rsidRPr="00064826">
              <w:rPr>
                <w:rFonts w:ascii="Montserrat" w:hAnsi="Montserrat"/>
                <w:i/>
                <w:sz w:val="20"/>
                <w:szCs w:val="20"/>
              </w:rPr>
              <w:t xml:space="preserve"> </w:t>
            </w:r>
            <w:r w:rsidR="006B127D" w:rsidRPr="00064826">
              <w:rPr>
                <w:rFonts w:ascii="Montserrat" w:eastAsia="Montserrat" w:hAnsi="Montserrat" w:cs="Montserrat"/>
                <w:i/>
                <w:sz w:val="20"/>
                <w:szCs w:val="20"/>
              </w:rPr>
              <w:t>Asegurar la alfabetización inicial en la escuela Primaria</w:t>
            </w:r>
          </w:p>
        </w:tc>
      </w:tr>
    </w:tbl>
    <w:p w14:paraId="3D274123" w14:textId="77777777" w:rsidR="0068215C" w:rsidRPr="00064826" w:rsidRDefault="0068215C" w:rsidP="00877BD4">
      <w:pPr>
        <w:spacing w:after="240"/>
        <w:jc w:val="both"/>
        <w:rPr>
          <w:rFonts w:ascii="Montserrat" w:eastAsia="Montserrat" w:hAnsi="Montserrat" w:cs="Montserrat"/>
        </w:rPr>
      </w:pPr>
    </w:p>
    <w:p w14:paraId="5EB69BE5" w14:textId="77777777" w:rsidR="00EB0810" w:rsidRPr="00064826" w:rsidRDefault="00BB2D5F" w:rsidP="00877BD4">
      <w:pPr>
        <w:spacing w:after="240"/>
        <w:jc w:val="both"/>
        <w:rPr>
          <w:rFonts w:ascii="Montserrat" w:eastAsia="Montserrat" w:hAnsi="Montserrat" w:cs="Montserrat"/>
          <w:b/>
        </w:rPr>
      </w:pPr>
      <w:r w:rsidRPr="00064826">
        <w:rPr>
          <w:rFonts w:ascii="Montserrat" w:eastAsia="Montserrat" w:hAnsi="Montserrat" w:cs="Montserrat"/>
          <w:b/>
        </w:rPr>
        <w:t>Glosario de alfabetización inicial</w:t>
      </w:r>
      <w:r w:rsidRPr="00064826">
        <w:rPr>
          <w:rFonts w:ascii="Montserrat" w:eastAsia="Montserrat" w:hAnsi="Montserrat" w:cs="Montserrat"/>
          <w:b/>
        </w:rPr>
        <w:tab/>
      </w:r>
    </w:p>
    <w:p w14:paraId="1E877862" w14:textId="77777777" w:rsidR="00EB0810" w:rsidRPr="00064826" w:rsidRDefault="00BB2D5F" w:rsidP="00877BD4">
      <w:pPr>
        <w:spacing w:after="240"/>
        <w:jc w:val="both"/>
        <w:rPr>
          <w:rFonts w:ascii="Montserrat" w:eastAsia="Montserrat" w:hAnsi="Montserrat" w:cs="Montserrat"/>
          <w:b/>
          <w:u w:val="single"/>
        </w:rPr>
      </w:pPr>
      <w:r w:rsidRPr="00064826">
        <w:rPr>
          <w:rFonts w:ascii="Montserrat" w:eastAsia="Montserrat" w:hAnsi="Montserrat" w:cs="Montserrat"/>
          <w:b/>
          <w:u w:val="single"/>
        </w:rPr>
        <w:t>Palabras sugeridas</w:t>
      </w:r>
    </w:p>
    <w:p w14:paraId="4E22196C"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b/>
        </w:rPr>
        <w:t xml:space="preserve">Alfabetización. </w:t>
      </w:r>
      <w:r w:rsidRPr="00064826">
        <w:rPr>
          <w:rFonts w:ascii="Montserrat" w:eastAsia="Montserrat" w:hAnsi="Montserrat" w:cs="Montserrat"/>
        </w:rPr>
        <w:t xml:space="preserve">1.- Habilidad para leer o escribir una lengua. Refiere también una forma de pensar la lectura y la escritura en la vida cotidiana. La alfabetización requiere un compromiso autónomo con lo escrito; reconoce un rol activo de cada persona que genera, recibe y asigna interpretaciones a los mensajes (cfr. </w:t>
      </w:r>
      <w:proofErr w:type="spellStart"/>
      <w:r w:rsidRPr="00064826">
        <w:rPr>
          <w:rFonts w:ascii="Montserrat" w:eastAsia="Montserrat" w:hAnsi="Montserrat" w:cs="Montserrat"/>
        </w:rPr>
        <w:t>Venezky</w:t>
      </w:r>
      <w:proofErr w:type="spellEnd"/>
      <w:r w:rsidRPr="00064826">
        <w:rPr>
          <w:rFonts w:ascii="Montserrat" w:eastAsia="Montserrat" w:hAnsi="Montserrat" w:cs="Montserrat"/>
        </w:rPr>
        <w:t xml:space="preserve">, en: Harris y </w:t>
      </w:r>
      <w:proofErr w:type="spellStart"/>
      <w:r w:rsidRPr="00064826">
        <w:rPr>
          <w:rFonts w:ascii="Montserrat" w:eastAsia="Montserrat" w:hAnsi="Montserrat" w:cs="Montserrat"/>
        </w:rPr>
        <w:t>Hodges</w:t>
      </w:r>
      <w:proofErr w:type="spellEnd"/>
      <w:r w:rsidRPr="00064826">
        <w:rPr>
          <w:rFonts w:ascii="Montserrat" w:eastAsia="Montserrat" w:hAnsi="Montserrat" w:cs="Montserrat"/>
        </w:rPr>
        <w:t xml:space="preserve">, 1995). </w:t>
      </w:r>
    </w:p>
    <w:p w14:paraId="0D362B90" w14:textId="77777777" w:rsidR="00EB0810" w:rsidRPr="00064826" w:rsidRDefault="00BB2D5F" w:rsidP="00877BD4">
      <w:pPr>
        <w:spacing w:after="240"/>
        <w:jc w:val="both"/>
        <w:rPr>
          <w:rFonts w:ascii="Montserrat" w:eastAsia="Montserrat" w:hAnsi="Montserrat" w:cs="Montserrat"/>
          <w:sz w:val="24"/>
          <w:szCs w:val="24"/>
        </w:rPr>
      </w:pPr>
      <w:r w:rsidRPr="00064826">
        <w:rPr>
          <w:rFonts w:ascii="Montserrat" w:eastAsia="Montserrat" w:hAnsi="Montserrat" w:cs="Montserrat"/>
        </w:rPr>
        <w:t xml:space="preserve">El uso corriente del término alfabetización implica una interacción entre las demandas sociales y la competencia individual. Es preciso entender que los niveles de alfabetización requeridos para el funcionamiento social pueden variar entre culturas y a lo largo del tiempo en una misma cultura (cfr. </w:t>
      </w:r>
      <w:proofErr w:type="spellStart"/>
      <w:r w:rsidRPr="00064826">
        <w:rPr>
          <w:rFonts w:ascii="Montserrat" w:eastAsia="Montserrat" w:hAnsi="Montserrat" w:cs="Montserrat"/>
        </w:rPr>
        <w:t>Venezky</w:t>
      </w:r>
      <w:proofErr w:type="spellEnd"/>
      <w:r w:rsidRPr="00064826">
        <w:rPr>
          <w:rFonts w:ascii="Montserrat" w:eastAsia="Montserrat" w:hAnsi="Montserrat" w:cs="Montserrat"/>
        </w:rPr>
        <w:t xml:space="preserve">, en: Harris y </w:t>
      </w:r>
      <w:proofErr w:type="spellStart"/>
      <w:r w:rsidRPr="00064826">
        <w:rPr>
          <w:rFonts w:ascii="Montserrat" w:eastAsia="Montserrat" w:hAnsi="Montserrat" w:cs="Montserrat"/>
        </w:rPr>
        <w:t>Hodges</w:t>
      </w:r>
      <w:proofErr w:type="spellEnd"/>
      <w:r w:rsidRPr="00064826">
        <w:rPr>
          <w:rFonts w:ascii="Montserrat" w:eastAsia="Montserrat" w:hAnsi="Montserrat" w:cs="Montserrat"/>
        </w:rPr>
        <w:t>, 1995).</w:t>
      </w:r>
    </w:p>
    <w:p w14:paraId="7231F94B" w14:textId="77777777" w:rsidR="00EB0810" w:rsidRPr="00064826" w:rsidRDefault="00BB2D5F" w:rsidP="00877BD4">
      <w:pPr>
        <w:spacing w:after="240"/>
        <w:jc w:val="both"/>
        <w:rPr>
          <w:rFonts w:ascii="Montserrat" w:eastAsia="Montserrat" w:hAnsi="Montserrat" w:cs="Montserrat"/>
        </w:rPr>
      </w:pPr>
      <w:proofErr w:type="gramStart"/>
      <w:r w:rsidRPr="00C278FC">
        <w:rPr>
          <w:rFonts w:ascii="Montserrat" w:eastAsia="Montserrat" w:hAnsi="Montserrat" w:cs="Montserrat"/>
          <w:lang w:val="en-US"/>
        </w:rPr>
        <w:t xml:space="preserve">2.- “Most writers today agree that it is necessary to distinguish diverse forms and practices of writing and literacy, to distinguish the potential of writing for specific purposes from the concrete uses made of writing by particular </w:t>
      </w:r>
      <w:r w:rsidRPr="00C278FC">
        <w:rPr>
          <w:rFonts w:ascii="Montserrat" w:eastAsia="Montserrat" w:hAnsi="Montserrat" w:cs="Montserrat"/>
          <w:lang w:val="en-US"/>
        </w:rPr>
        <w:lastRenderedPageBreak/>
        <w:t>individuals or in particular societies, and, on occasion, to distinguish the different uses and implications of writing even within a society or cultural milieu.”</w:t>
      </w:r>
      <w:proofErr w:type="gramEnd"/>
      <w:r w:rsidRPr="00C278FC">
        <w:rPr>
          <w:rFonts w:ascii="Montserrat" w:eastAsia="Montserrat" w:hAnsi="Montserrat" w:cs="Montserrat"/>
          <w:lang w:val="en-US"/>
        </w:rPr>
        <w:t xml:space="preserve"> </w:t>
      </w:r>
      <w:r w:rsidRPr="00064826">
        <w:rPr>
          <w:rFonts w:ascii="Montserrat" w:eastAsia="Montserrat" w:hAnsi="Montserrat" w:cs="Montserrat"/>
        </w:rPr>
        <w:t>(</w:t>
      </w:r>
      <w:proofErr w:type="spellStart"/>
      <w:r w:rsidRPr="00064826">
        <w:rPr>
          <w:rFonts w:ascii="Montserrat" w:eastAsia="Montserrat" w:hAnsi="Montserrat" w:cs="Montserrat"/>
        </w:rPr>
        <w:t>Brockmeier</w:t>
      </w:r>
      <w:proofErr w:type="spellEnd"/>
      <w:r w:rsidRPr="00064826">
        <w:rPr>
          <w:rFonts w:ascii="Montserrat" w:eastAsia="Montserrat" w:hAnsi="Montserrat" w:cs="Montserrat"/>
        </w:rPr>
        <w:t xml:space="preserve"> y </w:t>
      </w:r>
      <w:proofErr w:type="spellStart"/>
      <w:r w:rsidRPr="00064826">
        <w:rPr>
          <w:rFonts w:ascii="Montserrat" w:eastAsia="Montserrat" w:hAnsi="Montserrat" w:cs="Montserrat"/>
        </w:rPr>
        <w:t>Olson</w:t>
      </w:r>
      <w:proofErr w:type="spellEnd"/>
      <w:r w:rsidRPr="00064826">
        <w:rPr>
          <w:rFonts w:ascii="Montserrat" w:eastAsia="Montserrat" w:hAnsi="Montserrat" w:cs="Montserrat"/>
        </w:rPr>
        <w:t xml:space="preserve"> (2009, p.18).</w:t>
      </w:r>
    </w:p>
    <w:p w14:paraId="5F0C0E8B"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Traducción en traductor Google</w:t>
      </w:r>
    </w:p>
    <w:p w14:paraId="6C96CF80"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“La mayoría de los escritores actuales coinciden en que es necesario distinguir diversas formas y prácticas de escritura y alfabetización, distinguir el potencial de la escritura para propósitos específicos de los usos concretos que hacen de la escritura individuos o sociedades particulares y, en ocasiones, distinguir Los diferentes usos e implicaciones de la escritura incluso dentro de una sociedad o medio cultural.” (</w:t>
      </w:r>
      <w:proofErr w:type="spellStart"/>
      <w:r w:rsidRPr="00064826">
        <w:rPr>
          <w:rFonts w:ascii="Montserrat" w:eastAsia="Montserrat" w:hAnsi="Montserrat" w:cs="Montserrat"/>
        </w:rPr>
        <w:t>Brockmeier</w:t>
      </w:r>
      <w:proofErr w:type="spellEnd"/>
      <w:r w:rsidRPr="00064826">
        <w:rPr>
          <w:rFonts w:ascii="Montserrat" w:eastAsia="Montserrat" w:hAnsi="Montserrat" w:cs="Montserrat"/>
        </w:rPr>
        <w:t xml:space="preserve"> y </w:t>
      </w:r>
      <w:proofErr w:type="spellStart"/>
      <w:r w:rsidRPr="00064826">
        <w:rPr>
          <w:rFonts w:ascii="Montserrat" w:eastAsia="Montserrat" w:hAnsi="Montserrat" w:cs="Montserrat"/>
        </w:rPr>
        <w:t>Olson</w:t>
      </w:r>
      <w:proofErr w:type="spellEnd"/>
      <w:r w:rsidRPr="00064826">
        <w:rPr>
          <w:rFonts w:ascii="Montserrat" w:eastAsia="Montserrat" w:hAnsi="Montserrat" w:cs="Montserrat"/>
        </w:rPr>
        <w:t xml:space="preserve"> (2009, p.18).</w:t>
      </w:r>
    </w:p>
    <w:p w14:paraId="43C04C8E"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b/>
        </w:rPr>
        <w:t xml:space="preserve">Apropiación del lenguaje. </w:t>
      </w:r>
      <w:r w:rsidRPr="00064826">
        <w:rPr>
          <w:rFonts w:ascii="Montserrat" w:eastAsia="Montserrat" w:hAnsi="Montserrat" w:cs="Montserrat"/>
        </w:rPr>
        <w:t>Expresión que da cuenta de un proceso y un resultado: cuando las personas reconocen y emplean las convenciones de una lengua en uso, ensayan, pueden cometer equivocaciones o acertar, pero participan activamente empleando el lenguaje oral y escrito, y al hacerlo se apropian de las convenciones (Carrasco et al, 2016, p. 130).</w:t>
      </w:r>
    </w:p>
    <w:p w14:paraId="4345ABBE"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b/>
        </w:rPr>
        <w:t xml:space="preserve">Función social de la lengua escrita. </w:t>
      </w:r>
      <w:r w:rsidRPr="00064826">
        <w:rPr>
          <w:rFonts w:ascii="Montserrat" w:eastAsia="Montserrat" w:hAnsi="Montserrat" w:cs="Montserrat"/>
        </w:rPr>
        <w:t xml:space="preserve">Las actividades y formas de escritura y lectura que un niño aprende están moldeadas por su cultura, por su grupo social. Los propósitos sociales orientan distintos usos de la lengua (Carrasco et al, </w:t>
      </w:r>
      <w:proofErr w:type="gramStart"/>
      <w:r w:rsidRPr="00064826">
        <w:rPr>
          <w:rFonts w:ascii="Montserrat" w:eastAsia="Montserrat" w:hAnsi="Montserrat" w:cs="Montserrat"/>
        </w:rPr>
        <w:t>2016,  p.</w:t>
      </w:r>
      <w:proofErr w:type="gramEnd"/>
      <w:r w:rsidRPr="00064826">
        <w:rPr>
          <w:rFonts w:ascii="Montserrat" w:eastAsia="Montserrat" w:hAnsi="Montserrat" w:cs="Montserrat"/>
        </w:rPr>
        <w:t xml:space="preserve"> 132).</w:t>
      </w:r>
    </w:p>
    <w:p w14:paraId="069F85CF" w14:textId="47A13783" w:rsidR="00EC7009" w:rsidRPr="00064826" w:rsidRDefault="00EC7009" w:rsidP="00EC7009">
      <w:pPr>
        <w:pStyle w:val="Ttulo1"/>
        <w:rPr>
          <w:rFonts w:ascii="Montserrat" w:eastAsia="Montserrat" w:hAnsi="Montserrat" w:cs="Montserrat"/>
          <w:b/>
          <w:bCs/>
          <w:sz w:val="22"/>
          <w:szCs w:val="22"/>
        </w:rPr>
      </w:pPr>
      <w:r w:rsidRPr="00064826">
        <w:rPr>
          <w:rFonts w:ascii="Montserrat" w:eastAsia="Montserrat" w:hAnsi="Montserrat" w:cs="Montserrat"/>
          <w:b/>
          <w:bCs/>
          <w:sz w:val="24"/>
          <w:szCs w:val="24"/>
        </w:rPr>
        <w:t>Segunda sesión: miércoles 14 de agosto de 14:00 a 18:00 h</w:t>
      </w:r>
    </w:p>
    <w:p w14:paraId="1D8807CA" w14:textId="77777777" w:rsidR="00EC7009" w:rsidRPr="00064826" w:rsidRDefault="00EC7009" w:rsidP="00877BD4">
      <w:pPr>
        <w:spacing w:after="240"/>
        <w:jc w:val="both"/>
        <w:rPr>
          <w:rFonts w:ascii="Montserrat" w:eastAsia="Montserrat" w:hAnsi="Montserrat" w:cs="Montserrat"/>
        </w:rPr>
      </w:pPr>
    </w:p>
    <w:tbl>
      <w:tblPr>
        <w:tblStyle w:val="Tablaconcuadrcula"/>
        <w:tblW w:w="8877" w:type="dxa"/>
        <w:tblLook w:val="04A0" w:firstRow="1" w:lastRow="0" w:firstColumn="1" w:lastColumn="0" w:noHBand="0" w:noVBand="1"/>
      </w:tblPr>
      <w:tblGrid>
        <w:gridCol w:w="1423"/>
        <w:gridCol w:w="7454"/>
      </w:tblGrid>
      <w:tr w:rsidR="00EF4313" w:rsidRPr="00064826" w14:paraId="63BF06F0" w14:textId="77777777" w:rsidTr="00C278FC">
        <w:trPr>
          <w:trHeight w:val="322"/>
        </w:trPr>
        <w:tc>
          <w:tcPr>
            <w:tcW w:w="1423" w:type="dxa"/>
          </w:tcPr>
          <w:p w14:paraId="1B5CC43D" w14:textId="77777777" w:rsidR="00EF4313" w:rsidRPr="00064826" w:rsidRDefault="00EF4313" w:rsidP="00C278FC">
            <w:pPr>
              <w:jc w:val="both"/>
              <w:rPr>
                <w:rFonts w:ascii="Montserrat" w:eastAsia="Montserrat" w:hAnsi="Montserrat" w:cs="Montserrat"/>
                <w:b/>
                <w:sz w:val="20"/>
                <w:szCs w:val="20"/>
              </w:rPr>
            </w:pPr>
            <w:r w:rsidRPr="00064826">
              <w:rPr>
                <w:rFonts w:ascii="Montserrat" w:eastAsia="Montserrat" w:hAnsi="Montserrat" w:cs="Montserrat"/>
                <w:b/>
                <w:sz w:val="20"/>
                <w:szCs w:val="20"/>
              </w:rPr>
              <w:t>Contenido</w:t>
            </w:r>
          </w:p>
        </w:tc>
        <w:tc>
          <w:tcPr>
            <w:tcW w:w="7454" w:type="dxa"/>
            <w:shd w:val="clear" w:color="auto" w:fill="auto"/>
          </w:tcPr>
          <w:p w14:paraId="50E10664" w14:textId="58073582" w:rsidR="00EF4313" w:rsidRPr="00064826" w:rsidRDefault="00EF4313" w:rsidP="00C278FC">
            <w:pPr>
              <w:jc w:val="both"/>
              <w:rPr>
                <w:rFonts w:ascii="Montserrat" w:eastAsia="Montserrat" w:hAnsi="Montserrat" w:cs="Montserrat"/>
                <w:sz w:val="20"/>
                <w:szCs w:val="20"/>
              </w:rPr>
            </w:pPr>
            <w:r w:rsidRPr="00064826">
              <w:rPr>
                <w:rFonts w:ascii="Montserrat" w:eastAsia="Montserrat" w:hAnsi="Montserrat" w:cs="Montserrat"/>
                <w:sz w:val="20"/>
                <w:szCs w:val="20"/>
              </w:rPr>
              <w:t xml:space="preserve">Unidad II. Ejes de intervención didáctica: </w:t>
            </w:r>
            <w:r w:rsidR="00F34458" w:rsidRPr="00064826">
              <w:rPr>
                <w:rFonts w:ascii="Montserrat" w:eastAsia="Montserrat" w:hAnsi="Montserrat" w:cs="Montserrat"/>
                <w:i/>
                <w:iCs/>
                <w:sz w:val="20"/>
                <w:szCs w:val="20"/>
              </w:rPr>
              <w:t>L</w:t>
            </w:r>
            <w:r w:rsidRPr="00064826">
              <w:rPr>
                <w:rFonts w:ascii="Montserrat" w:eastAsia="Montserrat" w:hAnsi="Montserrat" w:cs="Montserrat"/>
                <w:i/>
                <w:iCs/>
                <w:sz w:val="20"/>
                <w:szCs w:val="20"/>
              </w:rPr>
              <w:t>ectura libre</w:t>
            </w:r>
          </w:p>
        </w:tc>
      </w:tr>
      <w:tr w:rsidR="00EF4313" w:rsidRPr="00064826" w14:paraId="71A27FF1" w14:textId="77777777" w:rsidTr="00C278FC">
        <w:trPr>
          <w:trHeight w:val="554"/>
        </w:trPr>
        <w:tc>
          <w:tcPr>
            <w:tcW w:w="1423" w:type="dxa"/>
          </w:tcPr>
          <w:p w14:paraId="327A1282" w14:textId="77777777" w:rsidR="00EF4313" w:rsidRPr="00064826" w:rsidRDefault="00EF4313" w:rsidP="00C278FC">
            <w:pPr>
              <w:jc w:val="both"/>
              <w:rPr>
                <w:rFonts w:ascii="Montserrat" w:eastAsia="Montserrat" w:hAnsi="Montserrat" w:cs="Montserrat"/>
                <w:b/>
                <w:sz w:val="20"/>
                <w:szCs w:val="20"/>
              </w:rPr>
            </w:pPr>
            <w:r w:rsidRPr="00064826">
              <w:rPr>
                <w:rFonts w:ascii="Montserrat" w:eastAsia="Montserrat" w:hAnsi="Montserrat" w:cs="Montserrat"/>
                <w:b/>
                <w:sz w:val="20"/>
                <w:szCs w:val="20"/>
              </w:rPr>
              <w:t>Actividad</w:t>
            </w:r>
          </w:p>
        </w:tc>
        <w:tc>
          <w:tcPr>
            <w:tcW w:w="7454" w:type="dxa"/>
            <w:shd w:val="clear" w:color="auto" w:fill="auto"/>
          </w:tcPr>
          <w:p w14:paraId="1024DF98" w14:textId="36491DF3" w:rsidR="00EF4313" w:rsidRPr="00064826" w:rsidRDefault="00EC7009" w:rsidP="00C278FC">
            <w:pPr>
              <w:jc w:val="both"/>
              <w:rPr>
                <w:rFonts w:ascii="Montserrat" w:eastAsia="Montserrat" w:hAnsi="Montserrat" w:cs="Montserrat"/>
                <w:sz w:val="20"/>
                <w:szCs w:val="20"/>
              </w:rPr>
            </w:pPr>
            <w:r w:rsidRPr="00064826">
              <w:rPr>
                <w:rFonts w:ascii="Montserrat" w:eastAsia="Montserrat" w:hAnsi="Montserrat" w:cs="Montserrat"/>
                <w:sz w:val="20"/>
                <w:szCs w:val="20"/>
              </w:rPr>
              <w:t>Seguir lecturas de dos textos (uno de la propuesta didáctica y otro de otra fuente).</w:t>
            </w:r>
          </w:p>
        </w:tc>
      </w:tr>
      <w:tr w:rsidR="00EF4313" w:rsidRPr="00064826" w14:paraId="55342629" w14:textId="77777777" w:rsidTr="00C278FC">
        <w:trPr>
          <w:trHeight w:val="703"/>
        </w:trPr>
        <w:tc>
          <w:tcPr>
            <w:tcW w:w="1423" w:type="dxa"/>
          </w:tcPr>
          <w:p w14:paraId="02132376" w14:textId="77777777" w:rsidR="00EF4313" w:rsidRPr="00064826" w:rsidRDefault="00EF4313" w:rsidP="00C278FC">
            <w:pPr>
              <w:spacing w:after="240"/>
              <w:jc w:val="both"/>
              <w:rPr>
                <w:rFonts w:ascii="Montserrat" w:eastAsia="Montserrat" w:hAnsi="Montserrat" w:cs="Montserrat"/>
                <w:b/>
              </w:rPr>
            </w:pPr>
            <w:r w:rsidRPr="00064826">
              <w:rPr>
                <w:rFonts w:ascii="Montserrat" w:eastAsia="Montserrat" w:hAnsi="Montserrat" w:cs="Montserrat"/>
                <w:b/>
                <w:sz w:val="20"/>
                <w:szCs w:val="20"/>
              </w:rPr>
              <w:t>Fuentes</w:t>
            </w:r>
          </w:p>
        </w:tc>
        <w:tc>
          <w:tcPr>
            <w:tcW w:w="7454" w:type="dxa"/>
            <w:shd w:val="clear" w:color="auto" w:fill="auto"/>
          </w:tcPr>
          <w:p w14:paraId="78C662FD" w14:textId="77777777" w:rsidR="00EF4313" w:rsidRPr="00064826" w:rsidRDefault="00DE3232" w:rsidP="00B91C0A">
            <w:pPr>
              <w:jc w:val="both"/>
              <w:rPr>
                <w:rFonts w:ascii="Montserrat" w:eastAsia="Montserrat" w:hAnsi="Montserrat" w:cs="Montserrat"/>
                <w:sz w:val="20"/>
                <w:szCs w:val="20"/>
              </w:rPr>
            </w:pPr>
            <w:r w:rsidRPr="00064826">
              <w:rPr>
                <w:rFonts w:ascii="Montserrat" w:eastAsia="Montserrat" w:hAnsi="Montserrat" w:cs="Montserrat"/>
                <w:sz w:val="20"/>
                <w:szCs w:val="20"/>
              </w:rPr>
              <w:t>Material de alfabetización de primaria. Cuaderno de estudiantes bloque 2.</w:t>
            </w:r>
          </w:p>
          <w:p w14:paraId="3344105A" w14:textId="4DFD3191" w:rsidR="00B91C0A" w:rsidRPr="00064826" w:rsidRDefault="00B91C0A" w:rsidP="00B91C0A">
            <w:pPr>
              <w:jc w:val="both"/>
              <w:rPr>
                <w:rFonts w:ascii="Montserrat" w:eastAsia="Montserrat" w:hAnsi="Montserrat" w:cs="Montserrat"/>
                <w:sz w:val="20"/>
                <w:szCs w:val="20"/>
              </w:rPr>
            </w:pPr>
            <w:r w:rsidRPr="00064826">
              <w:rPr>
                <w:rFonts w:ascii="Montserrat" w:eastAsia="Montserrat" w:hAnsi="Montserrat" w:cs="Montserrat"/>
                <w:sz w:val="20"/>
                <w:szCs w:val="20"/>
              </w:rPr>
              <w:t>Adaptación de una canción de dominio público</w:t>
            </w:r>
          </w:p>
        </w:tc>
      </w:tr>
    </w:tbl>
    <w:p w14:paraId="6E7F5893" w14:textId="50C634F1" w:rsidR="00EF4313" w:rsidRPr="00064826" w:rsidRDefault="00EF4313" w:rsidP="00877BD4">
      <w:pPr>
        <w:widowControl w:val="0"/>
        <w:spacing w:after="240"/>
        <w:jc w:val="both"/>
        <w:rPr>
          <w:rFonts w:ascii="Montserrat" w:hAnsi="Montserrat"/>
        </w:rPr>
      </w:pPr>
    </w:p>
    <w:p w14:paraId="4FF955D0" w14:textId="77777777" w:rsidR="00B91C0A" w:rsidRPr="00064826" w:rsidRDefault="00B91C0A" w:rsidP="00B91C0A">
      <w:pPr>
        <w:spacing w:after="240"/>
        <w:jc w:val="both"/>
        <w:rPr>
          <w:rFonts w:ascii="Montserrat" w:eastAsia="Montserrat" w:hAnsi="Montserrat" w:cs="Montserrat"/>
          <w:b/>
          <w:bCs/>
          <w:color w:val="007BB8"/>
        </w:rPr>
      </w:pPr>
      <w:r w:rsidRPr="00064826">
        <w:rPr>
          <w:rFonts w:ascii="Montserrat" w:eastAsia="Montserrat" w:hAnsi="Montserrat" w:cs="Montserrat"/>
          <w:b/>
          <w:bCs/>
          <w:color w:val="007BB8"/>
        </w:rPr>
        <w:t>Texto a</w:t>
      </w:r>
    </w:p>
    <w:p w14:paraId="2801E6F9" w14:textId="53CA600F" w:rsidR="00EF4313" w:rsidRPr="00064826" w:rsidRDefault="0062192C" w:rsidP="00877BD4">
      <w:pPr>
        <w:widowControl w:val="0"/>
        <w:spacing w:after="240"/>
        <w:jc w:val="both"/>
        <w:rPr>
          <w:rFonts w:ascii="Montserrat" w:hAnsi="Montserrat"/>
        </w:rPr>
      </w:pPr>
      <w:r w:rsidRPr="00064826">
        <w:rPr>
          <w:rFonts w:ascii="Montserrat" w:hAnsi="Montserrat"/>
          <w:noProof/>
          <w:lang w:val="en-US" w:eastAsia="en-US"/>
        </w:rPr>
        <w:lastRenderedPageBreak/>
        <w:drawing>
          <wp:inline distT="0" distB="0" distL="0" distR="0" wp14:anchorId="15D3FF83" wp14:editId="1FE37ECE">
            <wp:extent cx="5636870" cy="2060496"/>
            <wp:effectExtent l="0" t="0" r="2540" b="0"/>
            <wp:docPr id="160231538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15386" name="Imagen 1" descr="Interfaz de usuario gráfica, Aplicación&#10;&#10;Descripción generada automáticamente"/>
                    <pic:cNvPicPr/>
                  </pic:nvPicPr>
                  <pic:blipFill rotWithShape="1">
                    <a:blip r:embed="rId14"/>
                    <a:srcRect l="29497" t="34108" r="12951" b="28473"/>
                    <a:stretch/>
                  </pic:blipFill>
                  <pic:spPr bwMode="auto">
                    <a:xfrm>
                      <a:off x="0" y="0"/>
                      <a:ext cx="5666711" cy="2071404"/>
                    </a:xfrm>
                    <a:prstGeom prst="rect">
                      <a:avLst/>
                    </a:prstGeom>
                    <a:ln>
                      <a:noFill/>
                    </a:ln>
                    <a:extLst>
                      <a:ext uri="{53640926-AAD7-44D8-BBD7-CCE9431645EC}">
                        <a14:shadowObscured xmlns:a14="http://schemas.microsoft.com/office/drawing/2010/main"/>
                      </a:ext>
                    </a:extLst>
                  </pic:spPr>
                </pic:pic>
              </a:graphicData>
            </a:graphic>
          </wp:inline>
        </w:drawing>
      </w:r>
    </w:p>
    <w:p w14:paraId="70D54B63" w14:textId="33191EBD" w:rsidR="0062192C" w:rsidRPr="00064826" w:rsidRDefault="0062192C" w:rsidP="00877BD4">
      <w:pPr>
        <w:widowControl w:val="0"/>
        <w:spacing w:after="240"/>
        <w:jc w:val="both"/>
        <w:rPr>
          <w:rFonts w:ascii="Montserrat" w:hAnsi="Montserrat"/>
        </w:rPr>
      </w:pPr>
      <w:r w:rsidRPr="00064826">
        <w:rPr>
          <w:rFonts w:ascii="Montserrat" w:hAnsi="Montserrat"/>
          <w:noProof/>
          <w:lang w:val="en-US" w:eastAsia="en-US"/>
        </w:rPr>
        <w:drawing>
          <wp:inline distT="0" distB="0" distL="0" distR="0" wp14:anchorId="65BD06BC" wp14:editId="48F63396">
            <wp:extent cx="5428526" cy="1886051"/>
            <wp:effectExtent l="0" t="0" r="1270" b="0"/>
            <wp:docPr id="58912752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27526" name="Imagen 1" descr="Interfaz de usuario gráfica, Aplicación&#10;&#10;Descripción generada automáticamente"/>
                    <pic:cNvPicPr/>
                  </pic:nvPicPr>
                  <pic:blipFill rotWithShape="1">
                    <a:blip r:embed="rId15"/>
                    <a:srcRect l="28873" t="33742" r="12964" b="30315"/>
                    <a:stretch/>
                  </pic:blipFill>
                  <pic:spPr bwMode="auto">
                    <a:xfrm>
                      <a:off x="0" y="0"/>
                      <a:ext cx="5449982" cy="1893506"/>
                    </a:xfrm>
                    <a:prstGeom prst="rect">
                      <a:avLst/>
                    </a:prstGeom>
                    <a:ln>
                      <a:noFill/>
                    </a:ln>
                    <a:extLst>
                      <a:ext uri="{53640926-AAD7-44D8-BBD7-CCE9431645EC}">
                        <a14:shadowObscured xmlns:a14="http://schemas.microsoft.com/office/drawing/2010/main"/>
                      </a:ext>
                    </a:extLst>
                  </pic:spPr>
                </pic:pic>
              </a:graphicData>
            </a:graphic>
          </wp:inline>
        </w:drawing>
      </w:r>
    </w:p>
    <w:p w14:paraId="0E04D88F" w14:textId="77777777" w:rsidR="00B91C0A" w:rsidRPr="00064826" w:rsidRDefault="00B91C0A" w:rsidP="00B91C0A">
      <w:pPr>
        <w:spacing w:after="240"/>
        <w:jc w:val="both"/>
        <w:rPr>
          <w:rFonts w:ascii="Montserrat" w:eastAsia="Montserrat" w:hAnsi="Montserrat" w:cs="Montserrat"/>
          <w:b/>
          <w:bCs/>
          <w:color w:val="007BB8"/>
        </w:rPr>
      </w:pPr>
      <w:r w:rsidRPr="00064826">
        <w:rPr>
          <w:rFonts w:ascii="Montserrat" w:eastAsia="Montserrat" w:hAnsi="Montserrat" w:cs="Montserrat"/>
          <w:b/>
          <w:bCs/>
          <w:color w:val="007BB8"/>
        </w:rPr>
        <w:t>Texto b</w:t>
      </w:r>
    </w:p>
    <w:p w14:paraId="7DC63A6B" w14:textId="27F21B0F" w:rsidR="00B91C0A" w:rsidRPr="00064826" w:rsidRDefault="00B91C0A" w:rsidP="00B91C0A">
      <w:pPr>
        <w:spacing w:after="240"/>
        <w:jc w:val="both"/>
        <w:rPr>
          <w:rFonts w:ascii="Montserrat" w:eastAsia="Montserrat" w:hAnsi="Montserrat" w:cs="Montserrat"/>
          <w:b/>
          <w:bCs/>
          <w:color w:val="007BB8"/>
        </w:rPr>
      </w:pPr>
      <w:r w:rsidRPr="00064826">
        <w:rPr>
          <w:rFonts w:ascii="Montserrat" w:hAnsi="Montserrat"/>
          <w:b/>
        </w:rPr>
        <w:t>Nicolás y Valentina*</w:t>
      </w:r>
    </w:p>
    <w:p w14:paraId="4E0D68C5"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sectPr w:rsidR="00B91C0A" w:rsidRPr="00064826">
          <w:pgSz w:w="12240" w:h="15840"/>
          <w:pgMar w:top="1417" w:right="1700" w:bottom="1417" w:left="1700" w:header="720" w:footer="720" w:gutter="0"/>
          <w:pgNumType w:start="1"/>
          <w:cols w:space="720"/>
        </w:sectPr>
      </w:pPr>
    </w:p>
    <w:p w14:paraId="54C50272" w14:textId="40EFE412"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Nicolás</w:t>
      </w:r>
    </w:p>
    <w:p w14:paraId="24A96B2B"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p>
    <w:p w14:paraId="7B531B92"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Estaba un niño sentado</w:t>
      </w:r>
    </w:p>
    <w:p w14:paraId="3E5597BE"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en la entrada de un maizal </w:t>
      </w:r>
    </w:p>
    <w:p w14:paraId="74AB167B"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y el mayordomo le dijo </w:t>
      </w:r>
    </w:p>
    <w:p w14:paraId="628A714E"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¡No estés triste Nicolás!</w:t>
      </w:r>
    </w:p>
    <w:p w14:paraId="7429AAA7"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p>
    <w:p w14:paraId="7D84C964"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Si quieres que no esté triste</w:t>
      </w:r>
    </w:p>
    <w:p w14:paraId="6A2F03ED"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lo que pida me has de dar</w:t>
      </w:r>
    </w:p>
    <w:p w14:paraId="28B68C04"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y el mayordomo le dijo</w:t>
      </w:r>
    </w:p>
    <w:p w14:paraId="7E264506"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¡Ve pidiendo Nicolás!</w:t>
      </w:r>
    </w:p>
    <w:p w14:paraId="1D32F3A3"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p>
    <w:p w14:paraId="46B982D1"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Yo quiero ir a la escuela</w:t>
      </w:r>
    </w:p>
    <w:p w14:paraId="55DC5428"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y tengo que trabajar</w:t>
      </w:r>
    </w:p>
    <w:p w14:paraId="00956045"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y el mayordomo le dijo</w:t>
      </w:r>
    </w:p>
    <w:p w14:paraId="7D9AF375"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¡Yo te apoyo Nicolás!</w:t>
      </w:r>
    </w:p>
    <w:p w14:paraId="3C7AB8C8"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p>
    <w:p w14:paraId="4B0F979D"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Me gustaría leer cuentos</w:t>
      </w:r>
    </w:p>
    <w:p w14:paraId="30383C66"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y jugar con los demás</w:t>
      </w:r>
    </w:p>
    <w:p w14:paraId="7871F123"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y el mayordomo le dijo</w:t>
      </w:r>
    </w:p>
    <w:p w14:paraId="463CD4FC"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¡Ya empecemos Nicolás!</w:t>
      </w:r>
    </w:p>
    <w:p w14:paraId="26C39865"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p>
    <w:p w14:paraId="0AE82235" w14:textId="40C10AF9"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Valentina</w:t>
      </w:r>
    </w:p>
    <w:p w14:paraId="48CEDBBB"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p>
    <w:p w14:paraId="0674F13F"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Estaba una niña sentada</w:t>
      </w:r>
    </w:p>
    <w:p w14:paraId="4F57B4E2"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en la puerta de la cocina</w:t>
      </w:r>
    </w:p>
    <w:p w14:paraId="72C32860"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y una maestra le dijo</w:t>
      </w:r>
    </w:p>
    <w:p w14:paraId="43F0E8C1"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¡No estés triste Valentina!</w:t>
      </w:r>
    </w:p>
    <w:p w14:paraId="0C1E13F3"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p>
    <w:p w14:paraId="78F010F7"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Si quieres que no esté triste</w:t>
      </w:r>
    </w:p>
    <w:p w14:paraId="2CC7BCB5"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 xml:space="preserve">déjame ser hablantina </w:t>
      </w:r>
    </w:p>
    <w:p w14:paraId="059F31AA"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y la maestra le dijo</w:t>
      </w:r>
    </w:p>
    <w:p w14:paraId="47410C4B"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¡Ve diciendo Valentina!</w:t>
      </w:r>
    </w:p>
    <w:p w14:paraId="2581624E"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p>
    <w:p w14:paraId="6FA501A1"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Yo quiero cantar canciones</w:t>
      </w:r>
    </w:p>
    <w:p w14:paraId="283C7FA4"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y jugar con Catalina</w:t>
      </w:r>
    </w:p>
    <w:p w14:paraId="33F97DB0"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y la maestra le dijo</w:t>
      </w:r>
    </w:p>
    <w:p w14:paraId="05578AE1"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¡Yo te apoyo Valentina!</w:t>
      </w:r>
    </w:p>
    <w:p w14:paraId="0A778739"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p>
    <w:p w14:paraId="268B5300"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Me gustaría leer cuentos</w:t>
      </w:r>
    </w:p>
    <w:p w14:paraId="49FBF0CE"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y contarlos con bocina</w:t>
      </w:r>
    </w:p>
    <w:p w14:paraId="6151E574"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y la maestra le dijo</w:t>
      </w:r>
    </w:p>
    <w:p w14:paraId="1DDC6C15" w14:textId="77777777" w:rsidR="00B91C0A" w:rsidRPr="00064826" w:rsidRDefault="00B91C0A" w:rsidP="00B91C0A">
      <w:pPr>
        <w:pBdr>
          <w:top w:val="nil"/>
          <w:left w:val="nil"/>
          <w:bottom w:val="nil"/>
          <w:right w:val="nil"/>
          <w:between w:val="nil"/>
        </w:pBdr>
        <w:spacing w:line="240" w:lineRule="auto"/>
        <w:rPr>
          <w:rFonts w:ascii="Montserrat" w:hAnsi="Montserrat"/>
          <w:color w:val="000000"/>
        </w:rPr>
      </w:pPr>
      <w:r w:rsidRPr="00064826">
        <w:rPr>
          <w:rFonts w:ascii="Montserrat" w:hAnsi="Montserrat"/>
          <w:color w:val="000000"/>
        </w:rPr>
        <w:t>¡Ya empecemos Valentina!</w:t>
      </w:r>
    </w:p>
    <w:p w14:paraId="235FF4DD" w14:textId="1F8B0986" w:rsidR="00B91C0A" w:rsidRPr="00064826" w:rsidRDefault="00B91C0A" w:rsidP="00B91C0A">
      <w:pPr>
        <w:widowControl w:val="0"/>
        <w:spacing w:after="240"/>
        <w:jc w:val="both"/>
        <w:rPr>
          <w:rFonts w:ascii="Montserrat" w:hAnsi="Montserrat"/>
        </w:rPr>
      </w:pPr>
    </w:p>
    <w:p w14:paraId="0AAA29CB" w14:textId="77777777" w:rsidR="00B91C0A" w:rsidRPr="00064826" w:rsidRDefault="00B91C0A" w:rsidP="00B91C0A">
      <w:pPr>
        <w:spacing w:before="240"/>
        <w:rPr>
          <w:rFonts w:ascii="Montserrat" w:hAnsi="Montserrat"/>
        </w:rPr>
        <w:sectPr w:rsidR="00B91C0A" w:rsidRPr="00064826" w:rsidSect="00B91C0A">
          <w:type w:val="continuous"/>
          <w:pgSz w:w="12240" w:h="15840"/>
          <w:pgMar w:top="1417" w:right="1700" w:bottom="1417" w:left="1700" w:header="720" w:footer="720" w:gutter="0"/>
          <w:pgNumType w:start="1"/>
          <w:cols w:num="2" w:space="720"/>
        </w:sectPr>
      </w:pPr>
    </w:p>
    <w:p w14:paraId="78A7D917" w14:textId="73792C6C" w:rsidR="00B91C0A" w:rsidRPr="00064826" w:rsidRDefault="00B91C0A" w:rsidP="00B91C0A">
      <w:pPr>
        <w:spacing w:before="240"/>
        <w:rPr>
          <w:rFonts w:ascii="Montserrat" w:hAnsi="Montserrat"/>
        </w:rPr>
      </w:pPr>
      <w:r w:rsidRPr="00064826">
        <w:rPr>
          <w:rFonts w:ascii="Montserrat" w:hAnsi="Montserrat"/>
        </w:rPr>
        <w:t xml:space="preserve">*Adaptación hecha por Alma Carrasco de la canción </w:t>
      </w:r>
      <w:r w:rsidRPr="00064826">
        <w:rPr>
          <w:rFonts w:ascii="Montserrat" w:hAnsi="Montserrat"/>
          <w:i/>
        </w:rPr>
        <w:t>No estés triste, Nicolás</w:t>
      </w:r>
      <w:r w:rsidRPr="00064826">
        <w:rPr>
          <w:rFonts w:ascii="Montserrat" w:hAnsi="Montserrat"/>
        </w:rPr>
        <w:t>, de dominio público.</w:t>
      </w:r>
    </w:p>
    <w:p w14:paraId="33F92908" w14:textId="715F7710" w:rsidR="00B91C0A" w:rsidRPr="00064826" w:rsidRDefault="00B91C0A" w:rsidP="00877BD4">
      <w:pPr>
        <w:widowControl w:val="0"/>
        <w:spacing w:after="240"/>
        <w:jc w:val="both"/>
        <w:rPr>
          <w:rFonts w:ascii="Montserrat" w:hAnsi="Montserrat"/>
        </w:rPr>
      </w:pPr>
    </w:p>
    <w:tbl>
      <w:tblPr>
        <w:tblStyle w:val="Tablaconcuadrcula"/>
        <w:tblW w:w="8926" w:type="dxa"/>
        <w:tblLook w:val="04A0" w:firstRow="1" w:lastRow="0" w:firstColumn="1" w:lastColumn="0" w:noHBand="0" w:noVBand="1"/>
      </w:tblPr>
      <w:tblGrid>
        <w:gridCol w:w="1281"/>
        <w:gridCol w:w="9364"/>
      </w:tblGrid>
      <w:tr w:rsidR="00800A33" w:rsidRPr="00064826" w14:paraId="603CA954" w14:textId="77777777" w:rsidTr="00023EDC">
        <w:trPr>
          <w:trHeight w:val="322"/>
        </w:trPr>
        <w:tc>
          <w:tcPr>
            <w:tcW w:w="1313" w:type="dxa"/>
          </w:tcPr>
          <w:p w14:paraId="481A9348" w14:textId="77777777" w:rsidR="00800A33" w:rsidRPr="00064826" w:rsidRDefault="00800A33" w:rsidP="00C278FC">
            <w:pPr>
              <w:jc w:val="both"/>
              <w:rPr>
                <w:rFonts w:ascii="Montserrat" w:eastAsia="Montserrat" w:hAnsi="Montserrat" w:cs="Montserrat"/>
                <w:b/>
                <w:sz w:val="20"/>
                <w:szCs w:val="20"/>
              </w:rPr>
            </w:pPr>
            <w:r w:rsidRPr="00064826">
              <w:rPr>
                <w:rFonts w:ascii="Montserrat" w:eastAsia="Montserrat" w:hAnsi="Montserrat" w:cs="Montserrat"/>
                <w:b/>
                <w:sz w:val="20"/>
                <w:szCs w:val="20"/>
              </w:rPr>
              <w:t>Contenido</w:t>
            </w:r>
          </w:p>
        </w:tc>
        <w:tc>
          <w:tcPr>
            <w:tcW w:w="7613" w:type="dxa"/>
            <w:shd w:val="clear" w:color="auto" w:fill="auto"/>
          </w:tcPr>
          <w:p w14:paraId="3E911E1A" w14:textId="450C5587" w:rsidR="00800A33" w:rsidRPr="00064826" w:rsidRDefault="00800A33" w:rsidP="00C278FC">
            <w:pPr>
              <w:jc w:val="both"/>
              <w:rPr>
                <w:rFonts w:ascii="Montserrat" w:eastAsia="Montserrat" w:hAnsi="Montserrat" w:cs="Montserrat"/>
                <w:sz w:val="20"/>
                <w:szCs w:val="20"/>
              </w:rPr>
            </w:pPr>
            <w:r w:rsidRPr="00064826">
              <w:rPr>
                <w:rFonts w:ascii="Montserrat" w:eastAsia="Montserrat" w:hAnsi="Montserrat" w:cs="Montserrat"/>
                <w:sz w:val="20"/>
                <w:szCs w:val="20"/>
              </w:rPr>
              <w:t xml:space="preserve">Unidad II. Ejes de intervención didáctica: </w:t>
            </w:r>
            <w:r w:rsidR="00F34458" w:rsidRPr="00064826">
              <w:rPr>
                <w:rFonts w:ascii="Montserrat" w:eastAsia="Montserrat" w:hAnsi="Montserrat" w:cs="Montserrat"/>
                <w:i/>
                <w:iCs/>
                <w:sz w:val="20"/>
                <w:szCs w:val="20"/>
              </w:rPr>
              <w:t>Lectura dirigida</w:t>
            </w:r>
            <w:r w:rsidR="00F34458" w:rsidRPr="00064826">
              <w:rPr>
                <w:rFonts w:ascii="Montserrat" w:eastAsia="Montserrat" w:hAnsi="Montserrat" w:cs="Montserrat"/>
                <w:sz w:val="20"/>
                <w:szCs w:val="20"/>
              </w:rPr>
              <w:t xml:space="preserve"> o </w:t>
            </w:r>
            <w:r w:rsidR="00F34458" w:rsidRPr="00064826">
              <w:rPr>
                <w:rFonts w:ascii="Montserrat" w:eastAsia="Montserrat" w:hAnsi="Montserrat" w:cs="Montserrat"/>
                <w:i/>
                <w:iCs/>
                <w:sz w:val="20"/>
                <w:szCs w:val="20"/>
              </w:rPr>
              <w:t>Dibujo guiado</w:t>
            </w:r>
          </w:p>
        </w:tc>
      </w:tr>
      <w:tr w:rsidR="00800A33" w:rsidRPr="00064826" w14:paraId="71C168F9" w14:textId="77777777" w:rsidTr="00023EDC">
        <w:trPr>
          <w:trHeight w:val="554"/>
        </w:trPr>
        <w:tc>
          <w:tcPr>
            <w:tcW w:w="1313" w:type="dxa"/>
          </w:tcPr>
          <w:p w14:paraId="1238EC36" w14:textId="77777777" w:rsidR="00800A33" w:rsidRPr="00064826" w:rsidRDefault="00800A33" w:rsidP="00C278FC">
            <w:pPr>
              <w:jc w:val="both"/>
              <w:rPr>
                <w:rFonts w:ascii="Montserrat" w:eastAsia="Montserrat" w:hAnsi="Montserrat" w:cs="Montserrat"/>
                <w:b/>
                <w:sz w:val="20"/>
                <w:szCs w:val="20"/>
              </w:rPr>
            </w:pPr>
            <w:r w:rsidRPr="00064826">
              <w:rPr>
                <w:rFonts w:ascii="Montserrat" w:eastAsia="Montserrat" w:hAnsi="Montserrat" w:cs="Montserrat"/>
                <w:b/>
                <w:sz w:val="20"/>
                <w:szCs w:val="20"/>
              </w:rPr>
              <w:t>Actividad</w:t>
            </w:r>
          </w:p>
        </w:tc>
        <w:tc>
          <w:tcPr>
            <w:tcW w:w="7613" w:type="dxa"/>
            <w:shd w:val="clear" w:color="auto" w:fill="auto"/>
          </w:tcPr>
          <w:p w14:paraId="2CCA8E4A" w14:textId="489150AB" w:rsidR="00800A33" w:rsidRPr="00064826" w:rsidRDefault="00F34458" w:rsidP="00C278FC">
            <w:pPr>
              <w:jc w:val="both"/>
              <w:rPr>
                <w:rFonts w:ascii="Montserrat" w:eastAsia="Montserrat" w:hAnsi="Montserrat" w:cs="Montserrat"/>
                <w:sz w:val="20"/>
                <w:szCs w:val="20"/>
              </w:rPr>
            </w:pPr>
            <w:r w:rsidRPr="00064826">
              <w:rPr>
                <w:rFonts w:ascii="Montserrat" w:eastAsia="Montserrat" w:hAnsi="Montserrat" w:cs="Montserrat"/>
                <w:sz w:val="20"/>
                <w:szCs w:val="20"/>
              </w:rPr>
              <w:t>Leer en silencio los textos elegidos de la sección correspondiente</w:t>
            </w:r>
          </w:p>
        </w:tc>
      </w:tr>
      <w:tr w:rsidR="00800A33" w:rsidRPr="00064826" w14:paraId="0F002723" w14:textId="77777777" w:rsidTr="00023EDC">
        <w:trPr>
          <w:trHeight w:val="703"/>
        </w:trPr>
        <w:tc>
          <w:tcPr>
            <w:tcW w:w="1313" w:type="dxa"/>
          </w:tcPr>
          <w:p w14:paraId="23E50C39" w14:textId="77777777" w:rsidR="00800A33" w:rsidRPr="00064826" w:rsidRDefault="00800A33" w:rsidP="00C278FC">
            <w:pPr>
              <w:spacing w:after="240"/>
              <w:jc w:val="both"/>
              <w:rPr>
                <w:rFonts w:ascii="Montserrat" w:eastAsia="Montserrat" w:hAnsi="Montserrat" w:cs="Montserrat"/>
                <w:b/>
              </w:rPr>
            </w:pPr>
            <w:r w:rsidRPr="00064826">
              <w:rPr>
                <w:rFonts w:ascii="Montserrat" w:eastAsia="Montserrat" w:hAnsi="Montserrat" w:cs="Montserrat"/>
                <w:b/>
                <w:sz w:val="20"/>
                <w:szCs w:val="20"/>
              </w:rPr>
              <w:t>Fuentes</w:t>
            </w:r>
          </w:p>
        </w:tc>
        <w:tc>
          <w:tcPr>
            <w:tcW w:w="7613" w:type="dxa"/>
            <w:shd w:val="clear" w:color="auto" w:fill="auto"/>
          </w:tcPr>
          <w:p w14:paraId="66AA896A" w14:textId="77777777" w:rsidR="00800A33" w:rsidRPr="00064826" w:rsidRDefault="00800A33" w:rsidP="00800A33">
            <w:pPr>
              <w:spacing w:after="240"/>
              <w:rPr>
                <w:rFonts w:ascii="Montserrat" w:eastAsia="Montserrat" w:hAnsi="Montserrat" w:cs="Montserrat"/>
                <w:color w:val="0563C1"/>
                <w:sz w:val="20"/>
                <w:szCs w:val="20"/>
                <w:u w:val="single"/>
              </w:rPr>
            </w:pPr>
            <w:r w:rsidRPr="00064826">
              <w:rPr>
                <w:rFonts w:ascii="Montserrat" w:eastAsia="Montserrat" w:hAnsi="Montserrat" w:cs="Montserrat"/>
                <w:sz w:val="20"/>
                <w:szCs w:val="20"/>
              </w:rPr>
              <w:t xml:space="preserve">Silva, M. Y </w:t>
            </w:r>
            <w:proofErr w:type="spellStart"/>
            <w:r w:rsidRPr="00064826">
              <w:rPr>
                <w:rFonts w:ascii="Montserrat" w:eastAsia="Montserrat" w:hAnsi="Montserrat" w:cs="Montserrat"/>
                <w:sz w:val="20"/>
                <w:szCs w:val="20"/>
              </w:rPr>
              <w:t>Jéldrez</w:t>
            </w:r>
            <w:proofErr w:type="spellEnd"/>
            <w:r w:rsidRPr="00064826">
              <w:rPr>
                <w:rFonts w:ascii="Montserrat" w:eastAsia="Montserrat" w:hAnsi="Montserrat" w:cs="Montserrat"/>
                <w:sz w:val="20"/>
                <w:szCs w:val="20"/>
              </w:rPr>
              <w:t xml:space="preserve">, E. (2021). ¿Qué libros prefieren leer niñas y niños en la etapa inicial de la enseñanza formal de la lectura? </w:t>
            </w:r>
            <w:r w:rsidRPr="00064826">
              <w:rPr>
                <w:rFonts w:ascii="Montserrat" w:eastAsia="Montserrat" w:hAnsi="Montserrat" w:cs="Montserrat"/>
                <w:i/>
                <w:sz w:val="20"/>
                <w:szCs w:val="20"/>
              </w:rPr>
              <w:t>Pensamiento Educativo. Revista de Investigación Educacional Latinoamericana</w:t>
            </w:r>
            <w:r w:rsidRPr="00064826">
              <w:rPr>
                <w:rFonts w:ascii="Montserrat" w:eastAsia="Montserrat" w:hAnsi="Montserrat" w:cs="Montserrat"/>
                <w:sz w:val="20"/>
                <w:szCs w:val="20"/>
              </w:rPr>
              <w:t xml:space="preserve">, 58(2), </w:t>
            </w:r>
            <w:proofErr w:type="spellStart"/>
            <w:r w:rsidRPr="00064826">
              <w:rPr>
                <w:rFonts w:ascii="Montserrat" w:eastAsia="Montserrat" w:hAnsi="Montserrat" w:cs="Montserrat"/>
                <w:sz w:val="20"/>
                <w:szCs w:val="20"/>
              </w:rPr>
              <w:t>pp</w:t>
            </w:r>
            <w:proofErr w:type="spellEnd"/>
            <w:r w:rsidRPr="00064826">
              <w:rPr>
                <w:rFonts w:ascii="Montserrat" w:eastAsia="Montserrat" w:hAnsi="Montserrat" w:cs="Montserrat"/>
                <w:sz w:val="20"/>
                <w:szCs w:val="20"/>
              </w:rPr>
              <w:t xml:space="preserve"> 1-16 </w:t>
            </w:r>
            <w:hyperlink r:id="rId16">
              <w:r w:rsidRPr="00064826">
                <w:rPr>
                  <w:rFonts w:ascii="Montserrat" w:eastAsia="Montserrat" w:hAnsi="Montserrat" w:cs="Montserrat"/>
                  <w:color w:val="0563C1"/>
                  <w:sz w:val="20"/>
                  <w:szCs w:val="20"/>
                  <w:u w:val="single"/>
                </w:rPr>
                <w:t>https://pensamientoeducativo.uc.cl/index.php/pel/article/view/29229/34893</w:t>
              </w:r>
            </w:hyperlink>
          </w:p>
          <w:p w14:paraId="772E8EF1" w14:textId="77777777" w:rsidR="00800A33" w:rsidRPr="00064826" w:rsidRDefault="00800A33" w:rsidP="00800A33">
            <w:pPr>
              <w:spacing w:after="240"/>
              <w:rPr>
                <w:rFonts w:ascii="Montserrat" w:eastAsia="Montserrat" w:hAnsi="Montserrat" w:cs="Montserrat"/>
                <w:color w:val="0563C1"/>
                <w:sz w:val="20"/>
                <w:szCs w:val="20"/>
                <w:u w:val="single"/>
              </w:rPr>
            </w:pPr>
            <w:proofErr w:type="spellStart"/>
            <w:r w:rsidRPr="00064826">
              <w:rPr>
                <w:rFonts w:ascii="Montserrat" w:eastAsia="Montserrat" w:hAnsi="Montserrat" w:cs="Montserrat"/>
                <w:sz w:val="20"/>
                <w:szCs w:val="20"/>
              </w:rPr>
              <w:t>Ogle</w:t>
            </w:r>
            <w:proofErr w:type="spellEnd"/>
            <w:r w:rsidRPr="00064826">
              <w:rPr>
                <w:rFonts w:ascii="Montserrat" w:eastAsia="Montserrat" w:hAnsi="Montserrat" w:cs="Montserrat"/>
                <w:sz w:val="20"/>
                <w:szCs w:val="20"/>
              </w:rPr>
              <w:t xml:space="preserve">, D. M. (2001). Cómo apoyar la participación activa en la lectura de textos expositivos. </w:t>
            </w:r>
            <w:r w:rsidRPr="00064826">
              <w:rPr>
                <w:rFonts w:ascii="Montserrat" w:eastAsia="Montserrat" w:hAnsi="Montserrat" w:cs="Montserrat"/>
                <w:i/>
                <w:sz w:val="20"/>
                <w:szCs w:val="20"/>
              </w:rPr>
              <w:t xml:space="preserve">Lectura y vida, </w:t>
            </w:r>
            <w:r w:rsidRPr="00064826">
              <w:rPr>
                <w:rFonts w:ascii="Montserrat" w:eastAsia="Montserrat" w:hAnsi="Montserrat" w:cs="Montserrat"/>
                <w:sz w:val="20"/>
                <w:szCs w:val="20"/>
              </w:rPr>
              <w:t xml:space="preserve">22(4), </w:t>
            </w:r>
            <w:proofErr w:type="spellStart"/>
            <w:r w:rsidRPr="00064826">
              <w:rPr>
                <w:rFonts w:ascii="Montserrat" w:eastAsia="Montserrat" w:hAnsi="Montserrat" w:cs="Montserrat"/>
                <w:sz w:val="20"/>
                <w:szCs w:val="20"/>
              </w:rPr>
              <w:t>pp</w:t>
            </w:r>
            <w:proofErr w:type="spellEnd"/>
            <w:r w:rsidRPr="00064826">
              <w:rPr>
                <w:rFonts w:ascii="Montserrat" w:eastAsia="Montserrat" w:hAnsi="Montserrat" w:cs="Montserrat"/>
                <w:sz w:val="20"/>
                <w:szCs w:val="20"/>
              </w:rPr>
              <w:t xml:space="preserve"> 1-10 </w:t>
            </w:r>
            <w:hyperlink r:id="rId17">
              <w:r w:rsidRPr="00064826">
                <w:rPr>
                  <w:rFonts w:ascii="Montserrat" w:eastAsia="Montserrat" w:hAnsi="Montserrat" w:cs="Montserrat"/>
                  <w:color w:val="0563C1"/>
                  <w:sz w:val="20"/>
                  <w:szCs w:val="20"/>
                  <w:u w:val="single"/>
                </w:rPr>
                <w:t>http://www.lecturayvida.fahce.unlp.edu.ar/numeros/a22n4/22_04_Ogle.pdf</w:t>
              </w:r>
            </w:hyperlink>
          </w:p>
          <w:p w14:paraId="663345D8" w14:textId="77777777" w:rsidR="00800A33" w:rsidRPr="00064826" w:rsidRDefault="00800A33" w:rsidP="00800A33">
            <w:pPr>
              <w:rPr>
                <w:rFonts w:ascii="Montserrat" w:eastAsia="Montserrat" w:hAnsi="Montserrat" w:cs="Montserrat"/>
                <w:sz w:val="20"/>
                <w:szCs w:val="20"/>
              </w:rPr>
            </w:pPr>
            <w:r w:rsidRPr="00064826">
              <w:rPr>
                <w:rFonts w:ascii="Montserrat" w:eastAsia="Montserrat" w:hAnsi="Montserrat" w:cs="Montserrat"/>
                <w:sz w:val="20"/>
                <w:szCs w:val="20"/>
              </w:rPr>
              <w:t>Imbernón Muñoz</w:t>
            </w:r>
            <w:r w:rsidRPr="00064826">
              <w:rPr>
                <w:rFonts w:ascii="Montserrat" w:eastAsia="Montserrat" w:hAnsi="Montserrat" w:cs="Montserrat"/>
                <w:color w:val="222222"/>
                <w:sz w:val="20"/>
                <w:szCs w:val="20"/>
                <w:highlight w:val="white"/>
              </w:rPr>
              <w:t xml:space="preserve">, F. (2001). Célestin Freinet y la cooperación educativa. In </w:t>
            </w:r>
            <w:r w:rsidRPr="00064826">
              <w:rPr>
                <w:rFonts w:ascii="Montserrat" w:eastAsia="Montserrat" w:hAnsi="Montserrat" w:cs="Montserrat"/>
                <w:i/>
                <w:color w:val="222222"/>
                <w:sz w:val="20"/>
                <w:szCs w:val="20"/>
                <w:highlight w:val="white"/>
              </w:rPr>
              <w:t>El legado pedagógico del siglo XX para la escuela del siglo XXI</w:t>
            </w:r>
            <w:r w:rsidRPr="00064826">
              <w:rPr>
                <w:rFonts w:ascii="Montserrat" w:eastAsia="Montserrat" w:hAnsi="Montserrat" w:cs="Montserrat"/>
                <w:color w:val="222222"/>
                <w:sz w:val="20"/>
                <w:szCs w:val="20"/>
                <w:highlight w:val="white"/>
              </w:rPr>
              <w:t xml:space="preserve"> (pp. 249-270). Grao.</w:t>
            </w:r>
          </w:p>
          <w:p w14:paraId="5B04EAA4" w14:textId="024665FD" w:rsidR="00800A33" w:rsidRPr="00064826" w:rsidRDefault="00800A33" w:rsidP="00C278FC">
            <w:pPr>
              <w:jc w:val="both"/>
              <w:rPr>
                <w:rFonts w:ascii="Montserrat" w:eastAsia="Montserrat" w:hAnsi="Montserrat" w:cs="Montserrat"/>
                <w:sz w:val="20"/>
                <w:szCs w:val="20"/>
              </w:rPr>
            </w:pPr>
            <w:r w:rsidRPr="00064826">
              <w:rPr>
                <w:rFonts w:ascii="Montserrat" w:eastAsia="Montserrat" w:hAnsi="Montserrat" w:cs="Montserrat"/>
                <w:sz w:val="20"/>
                <w:szCs w:val="20"/>
              </w:rPr>
              <w:t>https://centrorecursos.movimentoescolamoderna.pt/dt/1_1_2_pedag_aut_ref/112_04_c</w:t>
            </w:r>
          </w:p>
          <w:p w14:paraId="7738F208" w14:textId="77777777" w:rsidR="00800A33" w:rsidRPr="00064826" w:rsidRDefault="00800A33" w:rsidP="00C278FC">
            <w:pPr>
              <w:jc w:val="both"/>
              <w:rPr>
                <w:rFonts w:ascii="Montserrat" w:eastAsia="Montserrat" w:hAnsi="Montserrat" w:cs="Montserrat"/>
                <w:sz w:val="20"/>
                <w:szCs w:val="20"/>
              </w:rPr>
            </w:pPr>
          </w:p>
          <w:p w14:paraId="595AE496" w14:textId="5EAA0EDF" w:rsidR="00800A33" w:rsidRPr="00064826" w:rsidRDefault="00800A33" w:rsidP="00C278FC">
            <w:pPr>
              <w:jc w:val="both"/>
              <w:rPr>
                <w:rFonts w:ascii="Montserrat" w:eastAsia="Montserrat" w:hAnsi="Montserrat" w:cs="Montserrat"/>
                <w:sz w:val="20"/>
                <w:szCs w:val="20"/>
              </w:rPr>
            </w:pPr>
            <w:r w:rsidRPr="00064826">
              <w:rPr>
                <w:rFonts w:ascii="Montserrat" w:eastAsia="Montserrat" w:hAnsi="Montserrat" w:cs="Montserrat"/>
                <w:color w:val="222222"/>
                <w:sz w:val="20"/>
                <w:szCs w:val="20"/>
                <w:highlight w:val="white"/>
              </w:rPr>
              <w:t xml:space="preserve">Santaella Rodríguez, E., &amp; Martínez Heredia, N. (2018). El texto libre, una herramienta para el aprendizaje creativo. </w:t>
            </w:r>
            <w:r w:rsidRPr="00064826">
              <w:rPr>
                <w:rFonts w:ascii="Montserrat" w:eastAsia="Montserrat" w:hAnsi="Montserrat" w:cs="Montserrat"/>
                <w:i/>
                <w:color w:val="222222"/>
                <w:sz w:val="20"/>
                <w:szCs w:val="20"/>
                <w:highlight w:val="white"/>
              </w:rPr>
              <w:t>Revista complutense de educación</w:t>
            </w:r>
            <w:r w:rsidRPr="00064826">
              <w:rPr>
                <w:rFonts w:ascii="Montserrat" w:eastAsia="Montserrat" w:hAnsi="Montserrat" w:cs="Montserrat"/>
                <w:color w:val="222222"/>
                <w:sz w:val="20"/>
                <w:szCs w:val="20"/>
                <w:highlight w:val="white"/>
              </w:rPr>
              <w:t xml:space="preserve">. </w:t>
            </w:r>
            <w:hyperlink r:id="rId18">
              <w:r w:rsidRPr="00064826">
                <w:rPr>
                  <w:rFonts w:ascii="Montserrat" w:eastAsia="Montserrat" w:hAnsi="Montserrat" w:cs="Montserrat"/>
                  <w:color w:val="1155CC"/>
                  <w:sz w:val="20"/>
                  <w:szCs w:val="20"/>
                  <w:highlight w:val="white"/>
                  <w:u w:val="single"/>
                </w:rPr>
                <w:t>https://redined.educacion.gob.es/xmlui/bitstream/handle/11162/162565/53527-4564456549462-1-PB.pdf?sequence=1</w:t>
              </w:r>
            </w:hyperlink>
          </w:p>
        </w:tc>
      </w:tr>
    </w:tbl>
    <w:p w14:paraId="162C99F2" w14:textId="77777777" w:rsidR="00800A33" w:rsidRPr="00064826" w:rsidRDefault="00800A33" w:rsidP="00877BD4">
      <w:pPr>
        <w:widowControl w:val="0"/>
        <w:spacing w:after="240"/>
        <w:jc w:val="both"/>
        <w:rPr>
          <w:rFonts w:ascii="Montserrat" w:hAnsi="Montserrat"/>
        </w:rPr>
      </w:pPr>
    </w:p>
    <w:p w14:paraId="0D4B4CB2" w14:textId="0EE89F94" w:rsidR="00816401" w:rsidRPr="00064826" w:rsidRDefault="00816401" w:rsidP="00816401">
      <w:pPr>
        <w:spacing w:after="240"/>
        <w:jc w:val="both"/>
        <w:rPr>
          <w:rFonts w:ascii="Montserrat" w:eastAsia="Montserrat" w:hAnsi="Montserrat" w:cs="Montserrat"/>
          <w:b/>
          <w:bCs/>
          <w:color w:val="007BB8"/>
        </w:rPr>
      </w:pPr>
      <w:r w:rsidRPr="00064826">
        <w:rPr>
          <w:rFonts w:ascii="Montserrat" w:eastAsia="Montserrat" w:hAnsi="Montserrat" w:cs="Montserrat"/>
          <w:b/>
          <w:bCs/>
          <w:color w:val="007BB8"/>
        </w:rPr>
        <w:t>Texto a</w:t>
      </w:r>
    </w:p>
    <w:p w14:paraId="70D92242" w14:textId="1F752F14" w:rsidR="00EB0810" w:rsidRPr="00064826" w:rsidRDefault="00BB2D5F" w:rsidP="00877BD4">
      <w:pPr>
        <w:spacing w:after="240"/>
        <w:jc w:val="both"/>
        <w:rPr>
          <w:rFonts w:ascii="Montserrat" w:eastAsia="Montserrat" w:hAnsi="Montserrat" w:cs="Montserrat"/>
          <w:u w:val="single"/>
        </w:rPr>
      </w:pPr>
      <w:r w:rsidRPr="00064826">
        <w:rPr>
          <w:rFonts w:ascii="Montserrat" w:eastAsia="Montserrat" w:hAnsi="Montserrat" w:cs="Montserrat"/>
          <w:u w:val="single"/>
        </w:rPr>
        <w:t xml:space="preserve">¿Qué libros prefieren los niños? Macarena Silva y Elvira </w:t>
      </w:r>
      <w:proofErr w:type="spellStart"/>
      <w:r w:rsidRPr="00064826">
        <w:rPr>
          <w:rFonts w:ascii="Montserrat" w:eastAsia="Montserrat" w:hAnsi="Montserrat" w:cs="Montserrat"/>
          <w:u w:val="single"/>
        </w:rPr>
        <w:t>Jéldrez</w:t>
      </w:r>
      <w:proofErr w:type="spellEnd"/>
      <w:r w:rsidRPr="00064826">
        <w:rPr>
          <w:rFonts w:ascii="Montserrat" w:eastAsia="Montserrat" w:hAnsi="Montserrat" w:cs="Montserrat"/>
          <w:u w:val="single"/>
        </w:rPr>
        <w:t xml:space="preserve"> (2021)</w:t>
      </w:r>
    </w:p>
    <w:p w14:paraId="550426E0"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“La lectura, pero particularmente la comprensión lectora, es una habilidad clave, no solo en el ámbito académico, sino también para desempeñarse en el mundo adulto de forma competente (</w:t>
      </w:r>
      <w:proofErr w:type="spellStart"/>
      <w:r w:rsidRPr="00064826">
        <w:rPr>
          <w:rFonts w:ascii="Montserrat" w:eastAsia="Montserrat" w:hAnsi="Montserrat" w:cs="Montserrat"/>
        </w:rPr>
        <w:t>Cain</w:t>
      </w:r>
      <w:proofErr w:type="spellEnd"/>
      <w:r w:rsidRPr="00064826">
        <w:rPr>
          <w:rFonts w:ascii="Montserrat" w:eastAsia="Montserrat" w:hAnsi="Montserrat" w:cs="Montserrat"/>
        </w:rPr>
        <w:t>, 2010). La lectura y la comprensión de lo que se lee son habilidades que se originan en el lenguaje oral (</w:t>
      </w:r>
      <w:proofErr w:type="spellStart"/>
      <w:r w:rsidRPr="00064826">
        <w:rPr>
          <w:rFonts w:ascii="Montserrat" w:eastAsia="Montserrat" w:hAnsi="Montserrat" w:cs="Montserrat"/>
        </w:rPr>
        <w:t>Catts</w:t>
      </w:r>
      <w:proofErr w:type="spellEnd"/>
      <w:r w:rsidRPr="00064826">
        <w:rPr>
          <w:rFonts w:ascii="Montserrat" w:eastAsia="Montserrat" w:hAnsi="Montserrat" w:cs="Montserrat"/>
        </w:rPr>
        <w:t xml:space="preserve">, </w:t>
      </w:r>
      <w:proofErr w:type="spellStart"/>
      <w:r w:rsidRPr="00064826">
        <w:rPr>
          <w:rFonts w:ascii="Montserrat" w:eastAsia="Montserrat" w:hAnsi="Montserrat" w:cs="Montserrat"/>
        </w:rPr>
        <w:t>Fey</w:t>
      </w:r>
      <w:proofErr w:type="spellEnd"/>
      <w:r w:rsidRPr="00064826">
        <w:rPr>
          <w:rFonts w:ascii="Montserrat" w:eastAsia="Montserrat" w:hAnsi="Montserrat" w:cs="Montserrat"/>
        </w:rPr>
        <w:t xml:space="preserve">, Zhang &amp; </w:t>
      </w:r>
      <w:proofErr w:type="spellStart"/>
      <w:r w:rsidRPr="00064826">
        <w:rPr>
          <w:rFonts w:ascii="Montserrat" w:eastAsia="Montserrat" w:hAnsi="Montserrat" w:cs="Montserrat"/>
        </w:rPr>
        <w:t>Tomblin</w:t>
      </w:r>
      <w:proofErr w:type="spellEnd"/>
      <w:r w:rsidRPr="00064826">
        <w:rPr>
          <w:rFonts w:ascii="Montserrat" w:eastAsia="Montserrat" w:hAnsi="Montserrat" w:cs="Montserrat"/>
        </w:rPr>
        <w:t>, 1999) y que comienzan a desarrollarse de forma temprana en la interacción con otros y con materiales escritos (</w:t>
      </w:r>
      <w:proofErr w:type="spellStart"/>
      <w:r w:rsidRPr="00064826">
        <w:rPr>
          <w:rFonts w:ascii="Montserrat" w:eastAsia="Montserrat" w:hAnsi="Montserrat" w:cs="Montserrat"/>
        </w:rPr>
        <w:t>Whitehurst</w:t>
      </w:r>
      <w:proofErr w:type="spellEnd"/>
      <w:r w:rsidRPr="00064826">
        <w:rPr>
          <w:rFonts w:ascii="Montserrat" w:eastAsia="Montserrat" w:hAnsi="Montserrat" w:cs="Montserrat"/>
        </w:rPr>
        <w:t xml:space="preserve"> &amp; </w:t>
      </w:r>
      <w:proofErr w:type="spellStart"/>
      <w:r w:rsidRPr="00064826">
        <w:rPr>
          <w:rFonts w:ascii="Montserrat" w:eastAsia="Montserrat" w:hAnsi="Montserrat" w:cs="Montserrat"/>
        </w:rPr>
        <w:t>Lonigan</w:t>
      </w:r>
      <w:proofErr w:type="spellEnd"/>
      <w:r w:rsidRPr="00064826">
        <w:rPr>
          <w:rFonts w:ascii="Montserrat" w:eastAsia="Montserrat" w:hAnsi="Montserrat" w:cs="Montserrat"/>
        </w:rPr>
        <w:t>, 1998). Las interacciones de lenguaje en la que participan los/as niños/as pueden ocurrir en distintas situaciones, como al recordar eventos pasados, conversaciones, al mirar programas de televisión y al compartir historias, ya sea de forma oral o utilizando libros (</w:t>
      </w:r>
      <w:proofErr w:type="spellStart"/>
      <w:r w:rsidRPr="00064826">
        <w:rPr>
          <w:rFonts w:ascii="Montserrat" w:eastAsia="Montserrat" w:hAnsi="Montserrat" w:cs="Montserrat"/>
        </w:rPr>
        <w:t>Skarakis</w:t>
      </w:r>
      <w:proofErr w:type="spellEnd"/>
      <w:r w:rsidRPr="00064826">
        <w:rPr>
          <w:rFonts w:ascii="Montserrat" w:eastAsia="Montserrat" w:hAnsi="Montserrat" w:cs="Montserrat"/>
        </w:rPr>
        <w:t xml:space="preserve">-Doyle &amp; </w:t>
      </w:r>
      <w:proofErr w:type="spellStart"/>
      <w:r w:rsidRPr="00064826">
        <w:rPr>
          <w:rFonts w:ascii="Montserrat" w:eastAsia="Montserrat" w:hAnsi="Montserrat" w:cs="Montserrat"/>
        </w:rPr>
        <w:t>Dempsey</w:t>
      </w:r>
      <w:proofErr w:type="spellEnd"/>
      <w:r w:rsidRPr="00064826">
        <w:rPr>
          <w:rFonts w:ascii="Montserrat" w:eastAsia="Montserrat" w:hAnsi="Montserrat" w:cs="Montserrat"/>
        </w:rPr>
        <w:t>, 2008). En esas interacciones de lectura, se utilizan principalmente textos y materiales narrativos (</w:t>
      </w:r>
      <w:proofErr w:type="spellStart"/>
      <w:r w:rsidRPr="00064826">
        <w:rPr>
          <w:rFonts w:ascii="Montserrat" w:eastAsia="Montserrat" w:hAnsi="Montserrat" w:cs="Montserrat"/>
        </w:rPr>
        <w:t>Duke</w:t>
      </w:r>
      <w:proofErr w:type="spellEnd"/>
      <w:r w:rsidRPr="00064826">
        <w:rPr>
          <w:rFonts w:ascii="Montserrat" w:eastAsia="Montserrat" w:hAnsi="Montserrat" w:cs="Montserrat"/>
        </w:rPr>
        <w:t xml:space="preserve">, 2000; </w:t>
      </w:r>
      <w:proofErr w:type="spellStart"/>
      <w:r w:rsidRPr="00064826">
        <w:rPr>
          <w:rFonts w:ascii="Montserrat" w:eastAsia="Montserrat" w:hAnsi="Montserrat" w:cs="Montserrat"/>
        </w:rPr>
        <w:t>Reutzel</w:t>
      </w:r>
      <w:proofErr w:type="spellEnd"/>
      <w:r w:rsidRPr="00064826">
        <w:rPr>
          <w:rFonts w:ascii="Montserrat" w:eastAsia="Montserrat" w:hAnsi="Montserrat" w:cs="Montserrat"/>
        </w:rPr>
        <w:t xml:space="preserve">, Smith &amp; </w:t>
      </w:r>
      <w:proofErr w:type="spellStart"/>
      <w:r w:rsidRPr="00064826">
        <w:rPr>
          <w:rFonts w:ascii="Montserrat" w:eastAsia="Montserrat" w:hAnsi="Montserrat" w:cs="Montserrat"/>
        </w:rPr>
        <w:t>Fawson</w:t>
      </w:r>
      <w:proofErr w:type="spellEnd"/>
      <w:r w:rsidRPr="00064826">
        <w:rPr>
          <w:rFonts w:ascii="Montserrat" w:eastAsia="Montserrat" w:hAnsi="Montserrat" w:cs="Montserrat"/>
        </w:rPr>
        <w:t xml:space="preserve">, 2005). Estos se han preferido porque existe la creencia </w:t>
      </w:r>
      <w:r w:rsidRPr="00064826">
        <w:rPr>
          <w:rFonts w:ascii="Montserrat" w:eastAsia="Montserrat" w:hAnsi="Montserrat" w:cs="Montserrat"/>
        </w:rPr>
        <w:lastRenderedPageBreak/>
        <w:t>de que los textos informativos pueden ser muy difíciles para escolares que se inician en la escuela (Palmer &amp; Stewart, 2003) y también porque se piensa que los/as niños/as prefieren los textos narrativos por sobre los de otro tipo (Mohr, 2003). Existen al menos dos consecuencias o dificultades principales que se derivan de lo anterior. La primera es que los/as niños/as estarían menos familiarizados con los textos informativos, un tipo de texto muy frecuente en la escuela (</w:t>
      </w:r>
      <w:proofErr w:type="spellStart"/>
      <w:r w:rsidRPr="00064826">
        <w:rPr>
          <w:rFonts w:ascii="Montserrat" w:eastAsia="Montserrat" w:hAnsi="Montserrat" w:cs="Montserrat"/>
        </w:rPr>
        <w:t>Venezky</w:t>
      </w:r>
      <w:proofErr w:type="spellEnd"/>
      <w:r w:rsidRPr="00064826">
        <w:rPr>
          <w:rFonts w:ascii="Montserrat" w:eastAsia="Montserrat" w:hAnsi="Montserrat" w:cs="Montserrat"/>
        </w:rPr>
        <w:t xml:space="preserve">, 1995) y la segunda es que los/as niños/as se encontrarían frente a repertorios de lectura no tan diversos y que quizás no responden a todos los intereses (Duke, 2003).” (Silva y </w:t>
      </w:r>
      <w:proofErr w:type="spellStart"/>
      <w:r w:rsidRPr="00064826">
        <w:rPr>
          <w:rFonts w:ascii="Montserrat" w:eastAsia="Montserrat" w:hAnsi="Montserrat" w:cs="Montserrat"/>
        </w:rPr>
        <w:t>Jéldrez</w:t>
      </w:r>
      <w:proofErr w:type="spellEnd"/>
      <w:r w:rsidRPr="00064826">
        <w:rPr>
          <w:rFonts w:ascii="Montserrat" w:eastAsia="Montserrat" w:hAnsi="Montserrat" w:cs="Montserrat"/>
        </w:rPr>
        <w:t>, 2021, p.2).</w:t>
      </w:r>
    </w:p>
    <w:p w14:paraId="0AD8B100" w14:textId="7658D0DC"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color w:val="388600"/>
        </w:rPr>
        <w:t xml:space="preserve"> Lectura inicial y textos utilizados para promoverla</w:t>
      </w:r>
    </w:p>
    <w:p w14:paraId="5D29F07E" w14:textId="07A5952F"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b/>
        </w:rPr>
        <w:t xml:space="preserve"> </w:t>
      </w:r>
      <w:r w:rsidRPr="00064826">
        <w:rPr>
          <w:rFonts w:ascii="Montserrat" w:eastAsia="Montserrat" w:hAnsi="Montserrat" w:cs="Montserrat"/>
        </w:rPr>
        <w:t>La lectura compartida es una de las actividades más utilizadas para promover el lenguaje y la lectura en las etapas iniciales. La elección de libros apropiados para dicha actividad es central (</w:t>
      </w:r>
      <w:proofErr w:type="spellStart"/>
      <w:r w:rsidRPr="00064826">
        <w:rPr>
          <w:rFonts w:ascii="Montserrat" w:eastAsia="Montserrat" w:hAnsi="Montserrat" w:cs="Montserrat"/>
        </w:rPr>
        <w:t>Kotaman</w:t>
      </w:r>
      <w:proofErr w:type="spellEnd"/>
      <w:r w:rsidRPr="00064826">
        <w:rPr>
          <w:rFonts w:ascii="Montserrat" w:eastAsia="Montserrat" w:hAnsi="Montserrat" w:cs="Montserrat"/>
        </w:rPr>
        <w:t xml:space="preserve"> &amp; </w:t>
      </w:r>
      <w:proofErr w:type="spellStart"/>
      <w:r w:rsidRPr="00064826">
        <w:rPr>
          <w:rFonts w:ascii="Montserrat" w:eastAsia="Montserrat" w:hAnsi="Montserrat" w:cs="Montserrat"/>
        </w:rPr>
        <w:t>Tekin</w:t>
      </w:r>
      <w:proofErr w:type="spellEnd"/>
      <w:r w:rsidRPr="00064826">
        <w:rPr>
          <w:rFonts w:ascii="Montserrat" w:eastAsia="Montserrat" w:hAnsi="Montserrat" w:cs="Montserrat"/>
        </w:rPr>
        <w:t xml:space="preserve">, 2017). Para esas interacciones, los libros que más se utilizan son los narrativos, es decir, historias o cuentos que se caracterizan por tener una estructura familiar que incluye personajes, un escenario, problema y resolución (Shapiro &amp; Hudson, 1991).” (Silva y </w:t>
      </w:r>
      <w:proofErr w:type="spellStart"/>
      <w:r w:rsidRPr="00064826">
        <w:rPr>
          <w:rFonts w:ascii="Montserrat" w:eastAsia="Montserrat" w:hAnsi="Montserrat" w:cs="Montserrat"/>
        </w:rPr>
        <w:t>Jéldrez</w:t>
      </w:r>
      <w:proofErr w:type="spellEnd"/>
      <w:r w:rsidRPr="00064826">
        <w:rPr>
          <w:rFonts w:ascii="Montserrat" w:eastAsia="Montserrat" w:hAnsi="Montserrat" w:cs="Montserrat"/>
        </w:rPr>
        <w:t>, 2021, p. 3).</w:t>
      </w:r>
    </w:p>
    <w:p w14:paraId="5B730AB3" w14:textId="19ADC61E"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 “Si bien el uso de libros narrativos es de gran importancia para el desarrollo del lenguaje, en los últimos años se ha relevado la importancia de comprender textos informativos (</w:t>
      </w:r>
      <w:proofErr w:type="spellStart"/>
      <w:r w:rsidRPr="00064826">
        <w:rPr>
          <w:rFonts w:ascii="Montserrat" w:eastAsia="Montserrat" w:hAnsi="Montserrat" w:cs="Montserrat"/>
        </w:rPr>
        <w:t>Kotaman</w:t>
      </w:r>
      <w:proofErr w:type="spellEnd"/>
      <w:r w:rsidRPr="00064826">
        <w:rPr>
          <w:rFonts w:ascii="Montserrat" w:eastAsia="Montserrat" w:hAnsi="Montserrat" w:cs="Montserrat"/>
        </w:rPr>
        <w:t xml:space="preserve"> &amp; </w:t>
      </w:r>
      <w:proofErr w:type="spellStart"/>
      <w:r w:rsidRPr="00064826">
        <w:rPr>
          <w:rFonts w:ascii="Montserrat" w:eastAsia="Montserrat" w:hAnsi="Montserrat" w:cs="Montserrat"/>
        </w:rPr>
        <w:t>Tekin</w:t>
      </w:r>
      <w:proofErr w:type="spellEnd"/>
      <w:r w:rsidRPr="00064826">
        <w:rPr>
          <w:rFonts w:ascii="Montserrat" w:eastAsia="Montserrat" w:hAnsi="Montserrat" w:cs="Montserrat"/>
        </w:rPr>
        <w:t>, 2017). Circulan diversas definiciones de este tipo de texto, pero existe consenso en plantear que lo central de un texto informativo es que transmite información sobre el mundo natural y social, generalmente dirigido desde un experto hacia alguien más novato en el tema, y que a su vez posee ciertas características lingüísticas particulares (Duke, 2003). Entre estas últimas destacan que son libros que presentan vocabulario más específico y sofisticado, sustantivos comunes genéricos en vez de propios (por ejemplo: ‘los delfines’ en vez de ‘Julián el delfín’) y que utilizan principalmente el tiempo presente (</w:t>
      </w:r>
      <w:proofErr w:type="spellStart"/>
      <w:r w:rsidRPr="00064826">
        <w:rPr>
          <w:rFonts w:ascii="Montserrat" w:eastAsia="Montserrat" w:hAnsi="Montserrat" w:cs="Montserrat"/>
        </w:rPr>
        <w:t>Yopp</w:t>
      </w:r>
      <w:proofErr w:type="spellEnd"/>
      <w:r w:rsidRPr="00064826">
        <w:rPr>
          <w:rFonts w:ascii="Montserrat" w:eastAsia="Montserrat" w:hAnsi="Montserrat" w:cs="Montserrat"/>
        </w:rPr>
        <w:t xml:space="preserve"> &amp; </w:t>
      </w:r>
      <w:proofErr w:type="spellStart"/>
      <w:r w:rsidRPr="00064826">
        <w:rPr>
          <w:rFonts w:ascii="Montserrat" w:eastAsia="Montserrat" w:hAnsi="Montserrat" w:cs="Montserrat"/>
        </w:rPr>
        <w:t>Yopp</w:t>
      </w:r>
      <w:proofErr w:type="spellEnd"/>
      <w:r w:rsidRPr="00064826">
        <w:rPr>
          <w:rFonts w:ascii="Montserrat" w:eastAsia="Montserrat" w:hAnsi="Montserrat" w:cs="Montserrat"/>
        </w:rPr>
        <w:t xml:space="preserve">, 2012). A su vez, presentan estructuras textuales diversas, como, por ejemplo: descripciones, comparación-contraste, causa-efecto, entre otras (Meyer &amp; </w:t>
      </w:r>
      <w:proofErr w:type="spellStart"/>
      <w:r w:rsidRPr="00064826">
        <w:rPr>
          <w:rFonts w:ascii="Montserrat" w:eastAsia="Montserrat" w:hAnsi="Montserrat" w:cs="Montserrat"/>
        </w:rPr>
        <w:t>Poon</w:t>
      </w:r>
      <w:proofErr w:type="spellEnd"/>
      <w:r w:rsidRPr="00064826">
        <w:rPr>
          <w:rFonts w:ascii="Montserrat" w:eastAsia="Montserrat" w:hAnsi="Montserrat" w:cs="Montserrat"/>
        </w:rPr>
        <w:t xml:space="preserve">, 2001). Así, para comprender textos de este tipo es importante estar familiarizado con las características presentadas, ya que se ha reportado que el conocimiento de ciertos tipos de textos y géneros discursivos no se transfiere automáticamente a otros (Duke, 2000).” (Silva y </w:t>
      </w:r>
      <w:proofErr w:type="spellStart"/>
      <w:r w:rsidRPr="00064826">
        <w:rPr>
          <w:rFonts w:ascii="Montserrat" w:eastAsia="Montserrat" w:hAnsi="Montserrat" w:cs="Montserrat"/>
        </w:rPr>
        <w:t>Jéldrez</w:t>
      </w:r>
      <w:proofErr w:type="spellEnd"/>
      <w:r w:rsidRPr="00064826">
        <w:rPr>
          <w:rFonts w:ascii="Montserrat" w:eastAsia="Montserrat" w:hAnsi="Montserrat" w:cs="Montserrat"/>
        </w:rPr>
        <w:t>, 2021, p. 3).</w:t>
      </w:r>
    </w:p>
    <w:p w14:paraId="114F843C" w14:textId="012C405C"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 “Utilizar textos informativos en las etapas iniciales de la lectura es importante por distintas razones. En primer lugar, fomenta el conocimiento del mundo mediante la adquisición de información (</w:t>
      </w:r>
      <w:proofErr w:type="spellStart"/>
      <w:r w:rsidRPr="00064826">
        <w:rPr>
          <w:rFonts w:ascii="Montserrat" w:eastAsia="Montserrat" w:hAnsi="Montserrat" w:cs="Montserrat"/>
        </w:rPr>
        <w:t>Culatta</w:t>
      </w:r>
      <w:proofErr w:type="spellEnd"/>
      <w:r w:rsidRPr="00064826">
        <w:rPr>
          <w:rFonts w:ascii="Montserrat" w:eastAsia="Montserrat" w:hAnsi="Montserrat" w:cs="Montserrat"/>
        </w:rPr>
        <w:t xml:space="preserve">, 2010), lo cual es central para la comprensión lectora y el aprendizaje (Cervetti &amp; Wright, 2020). En segundo lugar, permite acceso a un tipo de vocabulario específico y generalmente más </w:t>
      </w:r>
      <w:r w:rsidRPr="00064826">
        <w:rPr>
          <w:rFonts w:ascii="Montserrat" w:eastAsia="Montserrat" w:hAnsi="Montserrat" w:cs="Montserrat"/>
        </w:rPr>
        <w:lastRenderedPageBreak/>
        <w:t>sofisticado (</w:t>
      </w:r>
      <w:proofErr w:type="spellStart"/>
      <w:r w:rsidRPr="00064826">
        <w:rPr>
          <w:rFonts w:ascii="Montserrat" w:eastAsia="Montserrat" w:hAnsi="Montserrat" w:cs="Montserrat"/>
        </w:rPr>
        <w:t>Leung</w:t>
      </w:r>
      <w:proofErr w:type="spellEnd"/>
      <w:r w:rsidRPr="00064826">
        <w:rPr>
          <w:rFonts w:ascii="Montserrat" w:eastAsia="Montserrat" w:hAnsi="Montserrat" w:cs="Montserrat"/>
        </w:rPr>
        <w:t xml:space="preserve">, 2008). Junto a lo anterior, existe también un vínculo con la motivación de los/as niños/as, ya que los libros informativos pueden satisfacer la curiosidad que muestran por los hechos del mundo natural y social (Caswell &amp; Duke 1998; Duke, 2003). Por su parte, la lectura comprometida, que viene dada por el interés en lo que se lee, se relaciona con mayor lectura independiente y un mejor desempeño (Williams, 2008).” (Silva y </w:t>
      </w:r>
      <w:proofErr w:type="spellStart"/>
      <w:r w:rsidRPr="00064826">
        <w:rPr>
          <w:rFonts w:ascii="Montserrat" w:eastAsia="Montserrat" w:hAnsi="Montserrat" w:cs="Montserrat"/>
        </w:rPr>
        <w:t>Jéldrez</w:t>
      </w:r>
      <w:proofErr w:type="spellEnd"/>
      <w:r w:rsidRPr="00064826">
        <w:rPr>
          <w:rFonts w:ascii="Montserrat" w:eastAsia="Montserrat" w:hAnsi="Montserrat" w:cs="Montserrat"/>
        </w:rPr>
        <w:t>, 2021, p. 3).</w:t>
      </w:r>
    </w:p>
    <w:p w14:paraId="705554CB" w14:textId="3A962552"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 “Si bien la importancia de los textos informativos ha sido ampliamente documentada, aún encuentran una presencia limitada en las aulas de niveles iniciales. Por ejemplo, </w:t>
      </w:r>
      <w:proofErr w:type="spellStart"/>
      <w:r w:rsidRPr="00064826">
        <w:rPr>
          <w:rFonts w:ascii="Montserrat" w:eastAsia="Montserrat" w:hAnsi="Montserrat" w:cs="Montserrat"/>
        </w:rPr>
        <w:t>Pentimonti</w:t>
      </w:r>
      <w:proofErr w:type="spellEnd"/>
      <w:r w:rsidRPr="00064826">
        <w:rPr>
          <w:rFonts w:ascii="Montserrat" w:eastAsia="Montserrat" w:hAnsi="Montserrat" w:cs="Montserrat"/>
        </w:rPr>
        <w:t xml:space="preserve">, </w:t>
      </w:r>
      <w:proofErr w:type="spellStart"/>
      <w:r w:rsidRPr="00064826">
        <w:rPr>
          <w:rFonts w:ascii="Montserrat" w:eastAsia="Montserrat" w:hAnsi="Montserrat" w:cs="Montserrat"/>
        </w:rPr>
        <w:t>Zucker</w:t>
      </w:r>
      <w:proofErr w:type="spellEnd"/>
      <w:r w:rsidRPr="00064826">
        <w:rPr>
          <w:rFonts w:ascii="Montserrat" w:eastAsia="Montserrat" w:hAnsi="Montserrat" w:cs="Montserrat"/>
        </w:rPr>
        <w:t xml:space="preserve"> y </w:t>
      </w:r>
      <w:proofErr w:type="spellStart"/>
      <w:r w:rsidRPr="00064826">
        <w:rPr>
          <w:rFonts w:ascii="Montserrat" w:eastAsia="Montserrat" w:hAnsi="Montserrat" w:cs="Montserrat"/>
        </w:rPr>
        <w:t>Justice</w:t>
      </w:r>
      <w:proofErr w:type="spellEnd"/>
      <w:r w:rsidRPr="00064826">
        <w:rPr>
          <w:rFonts w:ascii="Montserrat" w:eastAsia="Montserrat" w:hAnsi="Montserrat" w:cs="Montserrat"/>
        </w:rPr>
        <w:t xml:space="preserve"> (2011) estudiaron qué tipos de textos eran utilizados para los momentos de lectura compartida en aulas de nivel preescolar. Encontraron que, del total de lecturas, un 85,6% se realizaba con textos narrativos, mientras que solo un 5,4% con textos informativos. Hallazgos similares fueron también reportados por </w:t>
      </w:r>
      <w:proofErr w:type="spellStart"/>
      <w:r w:rsidRPr="00064826">
        <w:rPr>
          <w:rFonts w:ascii="Montserrat" w:eastAsia="Montserrat" w:hAnsi="Montserrat" w:cs="Montserrat"/>
        </w:rPr>
        <w:t>Yopp</w:t>
      </w:r>
      <w:proofErr w:type="spellEnd"/>
      <w:r w:rsidRPr="00064826">
        <w:rPr>
          <w:rFonts w:ascii="Montserrat" w:eastAsia="Montserrat" w:hAnsi="Montserrat" w:cs="Montserrat"/>
        </w:rPr>
        <w:t xml:space="preserve"> y </w:t>
      </w:r>
      <w:proofErr w:type="spellStart"/>
      <w:r w:rsidRPr="00064826">
        <w:rPr>
          <w:rFonts w:ascii="Montserrat" w:eastAsia="Montserrat" w:hAnsi="Montserrat" w:cs="Montserrat"/>
        </w:rPr>
        <w:t>Yopp</w:t>
      </w:r>
      <w:proofErr w:type="spellEnd"/>
      <w:r w:rsidRPr="00064826">
        <w:rPr>
          <w:rFonts w:ascii="Montserrat" w:eastAsia="Montserrat" w:hAnsi="Montserrat" w:cs="Montserrat"/>
        </w:rPr>
        <w:t xml:space="preserve"> (2006) extendiéndose a aulas de nivel básico. Duke (2000) observó aulas de primer grado para investigar en qué medida los/as niños/as están expuestos a este tipo de textos. En sus hallazgos, indica que se dedica en promedio solo 3,6 minutos al día a actividades que implican textos informativos y hay algunas salas que dedican 0 minuto a este tipo de actividades.” (Silva y </w:t>
      </w:r>
      <w:proofErr w:type="spellStart"/>
      <w:r w:rsidRPr="00064826">
        <w:rPr>
          <w:rFonts w:ascii="Montserrat" w:eastAsia="Montserrat" w:hAnsi="Montserrat" w:cs="Montserrat"/>
        </w:rPr>
        <w:t>Jéldrez</w:t>
      </w:r>
      <w:proofErr w:type="spellEnd"/>
      <w:r w:rsidRPr="00064826">
        <w:rPr>
          <w:rFonts w:ascii="Montserrat" w:eastAsia="Montserrat" w:hAnsi="Montserrat" w:cs="Montserrat"/>
        </w:rPr>
        <w:t>, 2021, p.3).</w:t>
      </w:r>
    </w:p>
    <w:p w14:paraId="451F059A" w14:textId="231B6125"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“El primer hallazgo es de gran relevancia, ya que muestra que los textos informativos sí son de preferencia de los/as niños/as, más aún, lo son por sobre los textos narrativos en kindergarten. Lo anterior está en sintonía con lo reportado por Mohr (2003, 2006) y </w:t>
      </w:r>
      <w:proofErr w:type="spellStart"/>
      <w:r w:rsidRPr="00064826">
        <w:rPr>
          <w:rFonts w:ascii="Montserrat" w:eastAsia="Montserrat" w:hAnsi="Montserrat" w:cs="Montserrat"/>
        </w:rPr>
        <w:t>Kotaman</w:t>
      </w:r>
      <w:proofErr w:type="spellEnd"/>
      <w:r w:rsidRPr="00064826">
        <w:rPr>
          <w:rFonts w:ascii="Montserrat" w:eastAsia="Montserrat" w:hAnsi="Montserrat" w:cs="Montserrat"/>
        </w:rPr>
        <w:t xml:space="preserve"> y </w:t>
      </w:r>
      <w:proofErr w:type="spellStart"/>
      <w:r w:rsidRPr="00064826">
        <w:rPr>
          <w:rFonts w:ascii="Montserrat" w:eastAsia="Montserrat" w:hAnsi="Montserrat" w:cs="Montserrat"/>
        </w:rPr>
        <w:t>Tekin</w:t>
      </w:r>
      <w:proofErr w:type="spellEnd"/>
      <w:r w:rsidRPr="00064826">
        <w:rPr>
          <w:rFonts w:ascii="Montserrat" w:eastAsia="Montserrat" w:hAnsi="Montserrat" w:cs="Montserrat"/>
        </w:rPr>
        <w:t xml:space="preserve"> (2012), quienes, utilizando una metodología similar, encontraron también una preferencia por textos informativos en primer grado y kindergarten, respectivamente.” (Silva y </w:t>
      </w:r>
      <w:proofErr w:type="spellStart"/>
      <w:r w:rsidRPr="00064826">
        <w:rPr>
          <w:rFonts w:ascii="Montserrat" w:eastAsia="Montserrat" w:hAnsi="Montserrat" w:cs="Montserrat"/>
        </w:rPr>
        <w:t>Jéldrez</w:t>
      </w:r>
      <w:proofErr w:type="spellEnd"/>
      <w:r w:rsidRPr="00064826">
        <w:rPr>
          <w:rFonts w:ascii="Montserrat" w:eastAsia="Montserrat" w:hAnsi="Montserrat" w:cs="Montserrat"/>
        </w:rPr>
        <w:t>, 2021, p.12).</w:t>
      </w:r>
    </w:p>
    <w:p w14:paraId="3094F7AC" w14:textId="6C6A9923"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 “Una de las principales razones que se han esgrimido para el reducido número de libros informativos presentes en las aulas de los niveles iniciales es que los/as niños/as no tienen interés por este tipo de libros a esta edad, sino que más bien prefieren los libros de ficción, especialmente los narrativos (Duke, 2003). Los resultados de este estudio robustecen la evidencia ya reportada y sugieren que es importante utilizar textos informativos junto a textos narrativos en los niveles iniciales.” (Silva y </w:t>
      </w:r>
      <w:proofErr w:type="spellStart"/>
      <w:r w:rsidRPr="00064826">
        <w:rPr>
          <w:rFonts w:ascii="Montserrat" w:eastAsia="Montserrat" w:hAnsi="Montserrat" w:cs="Montserrat"/>
        </w:rPr>
        <w:t>Jéldrez</w:t>
      </w:r>
      <w:proofErr w:type="spellEnd"/>
      <w:r w:rsidRPr="00064826">
        <w:rPr>
          <w:rFonts w:ascii="Montserrat" w:eastAsia="Montserrat" w:hAnsi="Montserrat" w:cs="Montserrat"/>
        </w:rPr>
        <w:t>, 2021, p.12).</w:t>
      </w:r>
    </w:p>
    <w:p w14:paraId="18A319D3" w14:textId="5081C59B"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 “En relación con las diferencias de género, si bien se aprecia que los niños eligen textos informativos en mayor medida que las niñas en ambos tiempos, es relevante destacar que un número importante de niñas también prefiere textos informativos (45% en kindergarten y 38% en primero básico). Lo anterior es importante, ya que circulan estereotipos sobre la lectura que dicen relación con que las niñas leen más y que prefieren textos narrativos, mientras que los niños leen menos y prefieren textos informativos (</w:t>
      </w:r>
      <w:proofErr w:type="spellStart"/>
      <w:r w:rsidRPr="00064826">
        <w:rPr>
          <w:rFonts w:ascii="Montserrat" w:eastAsia="Montserrat" w:hAnsi="Montserrat" w:cs="Montserrat"/>
        </w:rPr>
        <w:t>McGeown</w:t>
      </w:r>
      <w:proofErr w:type="spellEnd"/>
      <w:r w:rsidRPr="00064826">
        <w:rPr>
          <w:rFonts w:ascii="Montserrat" w:eastAsia="Montserrat" w:hAnsi="Montserrat" w:cs="Montserrat"/>
        </w:rPr>
        <w:t xml:space="preserve">, 2015). La existencia de </w:t>
      </w:r>
      <w:r w:rsidRPr="00064826">
        <w:rPr>
          <w:rFonts w:ascii="Montserrat" w:eastAsia="Montserrat" w:hAnsi="Montserrat" w:cs="Montserrat"/>
        </w:rPr>
        <w:lastRenderedPageBreak/>
        <w:t>estereotipos limita las opciones de explorar otros tipos de textos que se alejan de lo que socialmente se espera que lean niños y niñas. Según se ha reportado, estas limitaciones son más determinantes en el caso de los niños (</w:t>
      </w:r>
      <w:proofErr w:type="spellStart"/>
      <w:r w:rsidRPr="00064826">
        <w:rPr>
          <w:rFonts w:ascii="Montserrat" w:eastAsia="Montserrat" w:hAnsi="Montserrat" w:cs="Montserrat"/>
        </w:rPr>
        <w:t>Dutro</w:t>
      </w:r>
      <w:proofErr w:type="spellEnd"/>
      <w:r w:rsidRPr="00064826">
        <w:rPr>
          <w:rFonts w:ascii="Montserrat" w:eastAsia="Montserrat" w:hAnsi="Montserrat" w:cs="Montserrat"/>
        </w:rPr>
        <w:t xml:space="preserve">, 2002). Una alternativa que puede contribuir a reducir estereotipos sería ofrecer amplitud de libros, especialmente si se hace desde edades tempranas donde aún no se han arraigado las creencias sobre lectura y género de niñas y niños que podrían impactar su comportamiento lector. Otra mirada, planteada por </w:t>
      </w:r>
      <w:proofErr w:type="spellStart"/>
      <w:r w:rsidRPr="00064826">
        <w:rPr>
          <w:rFonts w:ascii="Montserrat" w:eastAsia="Montserrat" w:hAnsi="Montserrat" w:cs="Montserrat"/>
        </w:rPr>
        <w:t>McGeown</w:t>
      </w:r>
      <w:proofErr w:type="spellEnd"/>
      <w:r w:rsidRPr="00064826">
        <w:rPr>
          <w:rFonts w:ascii="Montserrat" w:eastAsia="Montserrat" w:hAnsi="Montserrat" w:cs="Montserrat"/>
        </w:rPr>
        <w:t xml:space="preserve"> (2015), sería ofrecer a los niños más libros que respondan a sus intereses específicos, dado que son menos proclives a explorar libros que se escapan de los límites de género” (Silva y </w:t>
      </w:r>
      <w:proofErr w:type="spellStart"/>
      <w:r w:rsidRPr="00064826">
        <w:rPr>
          <w:rFonts w:ascii="Montserrat" w:eastAsia="Montserrat" w:hAnsi="Montserrat" w:cs="Montserrat"/>
        </w:rPr>
        <w:t>Jéldrez</w:t>
      </w:r>
      <w:proofErr w:type="spellEnd"/>
      <w:r w:rsidRPr="00064826">
        <w:rPr>
          <w:rFonts w:ascii="Montserrat" w:eastAsia="Montserrat" w:hAnsi="Montserrat" w:cs="Montserrat"/>
        </w:rPr>
        <w:t>, 2021, p. 12).</w:t>
      </w:r>
    </w:p>
    <w:p w14:paraId="77178BF1" w14:textId="1D86A8BF"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 “De cierta manera, y como proponen algunos autores (</w:t>
      </w:r>
      <w:proofErr w:type="spellStart"/>
      <w:r w:rsidRPr="00064826">
        <w:rPr>
          <w:rFonts w:ascii="Montserrat" w:eastAsia="Montserrat" w:hAnsi="Montserrat" w:cs="Montserrat"/>
        </w:rPr>
        <w:t>Duke</w:t>
      </w:r>
      <w:proofErr w:type="spellEnd"/>
      <w:r w:rsidRPr="00064826">
        <w:rPr>
          <w:rFonts w:ascii="Montserrat" w:eastAsia="Montserrat" w:hAnsi="Montserrat" w:cs="Montserrat"/>
        </w:rPr>
        <w:t xml:space="preserve">, 2003; </w:t>
      </w:r>
      <w:proofErr w:type="spellStart"/>
      <w:r w:rsidRPr="00064826">
        <w:rPr>
          <w:rFonts w:ascii="Montserrat" w:eastAsia="Montserrat" w:hAnsi="Montserrat" w:cs="Montserrat"/>
        </w:rPr>
        <w:t>Yopp</w:t>
      </w:r>
      <w:proofErr w:type="spellEnd"/>
      <w:r w:rsidRPr="00064826">
        <w:rPr>
          <w:rFonts w:ascii="Montserrat" w:eastAsia="Montserrat" w:hAnsi="Montserrat" w:cs="Montserrat"/>
        </w:rPr>
        <w:t xml:space="preserve"> &amp; </w:t>
      </w:r>
      <w:proofErr w:type="spellStart"/>
      <w:r w:rsidRPr="00064826">
        <w:rPr>
          <w:rFonts w:ascii="Montserrat" w:eastAsia="Montserrat" w:hAnsi="Montserrat" w:cs="Montserrat"/>
        </w:rPr>
        <w:t>Yopp</w:t>
      </w:r>
      <w:proofErr w:type="spellEnd"/>
      <w:r w:rsidRPr="00064826">
        <w:rPr>
          <w:rFonts w:ascii="Montserrat" w:eastAsia="Montserrat" w:hAnsi="Montserrat" w:cs="Montserrat"/>
        </w:rPr>
        <w:t>, 2000), conocer y comprender textos informativos puede ayudar a que no se produzca el llamado bajón de cuarto grado (</w:t>
      </w:r>
      <w:proofErr w:type="spellStart"/>
      <w:r w:rsidRPr="00064826">
        <w:rPr>
          <w:rFonts w:ascii="Montserrat" w:eastAsia="Montserrat" w:hAnsi="Montserrat" w:cs="Montserrat"/>
          <w:i/>
        </w:rPr>
        <w:t>fourth</w:t>
      </w:r>
      <w:proofErr w:type="spellEnd"/>
      <w:r w:rsidRPr="00064826">
        <w:rPr>
          <w:rFonts w:ascii="Montserrat" w:eastAsia="Montserrat" w:hAnsi="Montserrat" w:cs="Montserrat"/>
          <w:i/>
        </w:rPr>
        <w:t xml:space="preserve"> grade </w:t>
      </w:r>
      <w:proofErr w:type="spellStart"/>
      <w:r w:rsidRPr="00064826">
        <w:rPr>
          <w:rFonts w:ascii="Montserrat" w:eastAsia="Montserrat" w:hAnsi="Montserrat" w:cs="Montserrat"/>
          <w:i/>
        </w:rPr>
        <w:t>slump</w:t>
      </w:r>
      <w:proofErr w:type="spellEnd"/>
      <w:r w:rsidRPr="00064826">
        <w:rPr>
          <w:rFonts w:ascii="Montserrat" w:eastAsia="Montserrat" w:hAnsi="Montserrat" w:cs="Montserrat"/>
        </w:rPr>
        <w:t>), que se refiere a las dificultades repentinas en el desempeño lector observadas en niños/as de alrededor de 9 años (</w:t>
      </w:r>
      <w:proofErr w:type="spellStart"/>
      <w:r w:rsidRPr="00064826">
        <w:rPr>
          <w:rFonts w:ascii="Montserrat" w:eastAsia="Montserrat" w:hAnsi="Montserrat" w:cs="Montserrat"/>
        </w:rPr>
        <w:t>Chall</w:t>
      </w:r>
      <w:proofErr w:type="spellEnd"/>
      <w:r w:rsidRPr="00064826">
        <w:rPr>
          <w:rFonts w:ascii="Montserrat" w:eastAsia="Montserrat" w:hAnsi="Montserrat" w:cs="Montserrat"/>
        </w:rPr>
        <w:t>, 1983). Este declive ha sido asociado con el cambio en el tipo de textos a los que los/as niños/as se ven enfrentados, ya que el foco ya no estaría en aprender a leer sino en leer para aprender, lo cual se representa en el uso de un número importante de textos informativos a partir de este nivel escolar (</w:t>
      </w:r>
      <w:proofErr w:type="spellStart"/>
      <w:r w:rsidRPr="00064826">
        <w:rPr>
          <w:rFonts w:ascii="Montserrat" w:eastAsia="Montserrat" w:hAnsi="Montserrat" w:cs="Montserrat"/>
        </w:rPr>
        <w:t>Yopp</w:t>
      </w:r>
      <w:proofErr w:type="spellEnd"/>
      <w:r w:rsidRPr="00064826">
        <w:rPr>
          <w:rFonts w:ascii="Montserrat" w:eastAsia="Montserrat" w:hAnsi="Montserrat" w:cs="Montserrat"/>
        </w:rPr>
        <w:t xml:space="preserve"> &amp; </w:t>
      </w:r>
      <w:proofErr w:type="spellStart"/>
      <w:r w:rsidRPr="00064826">
        <w:rPr>
          <w:rFonts w:ascii="Montserrat" w:eastAsia="Montserrat" w:hAnsi="Montserrat" w:cs="Montserrat"/>
        </w:rPr>
        <w:t>Yopp</w:t>
      </w:r>
      <w:proofErr w:type="spellEnd"/>
      <w:r w:rsidRPr="00064826">
        <w:rPr>
          <w:rFonts w:ascii="Montserrat" w:eastAsia="Montserrat" w:hAnsi="Montserrat" w:cs="Montserrat"/>
        </w:rPr>
        <w:t xml:space="preserve">, 2000). Autores como Cervetti y Wright (2020) han apuntado a que no existe ese antes/después en el desarrollo lector, sino más bien el aprendizaje de la lectura y el leer para aprender son y deberían ser procesos recíprocos, dado que no existe evidencia que induzca a retrasar o dilatar el aprendizaje a través de la lectura inicial.” (Silva y </w:t>
      </w:r>
      <w:proofErr w:type="spellStart"/>
      <w:r w:rsidRPr="00064826">
        <w:rPr>
          <w:rFonts w:ascii="Montserrat" w:eastAsia="Montserrat" w:hAnsi="Montserrat" w:cs="Montserrat"/>
        </w:rPr>
        <w:t>Jéldrez</w:t>
      </w:r>
      <w:proofErr w:type="spellEnd"/>
      <w:r w:rsidRPr="00064826">
        <w:rPr>
          <w:rFonts w:ascii="Montserrat" w:eastAsia="Montserrat" w:hAnsi="Montserrat" w:cs="Montserrat"/>
        </w:rPr>
        <w:t>, 2021, p. 13).</w:t>
      </w:r>
    </w:p>
    <w:p w14:paraId="5CE09BA7" w14:textId="52046E45"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 “De forma más explícita, comenzar a utilizar textos informativos en etapas iniciales se vincula con desarrollar un conocimiento del mundo más amplio, lo cual es clave para el desarrollo de la comprensión lectora (Barnes, Dennis &amp; </w:t>
      </w:r>
      <w:proofErr w:type="spellStart"/>
      <w:r w:rsidRPr="00064826">
        <w:rPr>
          <w:rFonts w:ascii="Montserrat" w:eastAsia="Montserrat" w:hAnsi="Montserrat" w:cs="Montserrat"/>
        </w:rPr>
        <w:t>Haefele</w:t>
      </w:r>
      <w:proofErr w:type="spellEnd"/>
      <w:r w:rsidRPr="00064826">
        <w:rPr>
          <w:rFonts w:ascii="Montserrat" w:eastAsia="Montserrat" w:hAnsi="Montserrat" w:cs="Montserrat"/>
        </w:rPr>
        <w:t xml:space="preserve"> </w:t>
      </w:r>
      <w:proofErr w:type="spellStart"/>
      <w:r w:rsidRPr="00064826">
        <w:rPr>
          <w:rFonts w:ascii="Montserrat" w:eastAsia="Montserrat" w:hAnsi="Montserrat" w:cs="Montserrat"/>
        </w:rPr>
        <w:t>Kalvaitis</w:t>
      </w:r>
      <w:proofErr w:type="spellEnd"/>
      <w:r w:rsidRPr="00064826">
        <w:rPr>
          <w:rFonts w:ascii="Montserrat" w:eastAsia="Montserrat" w:hAnsi="Montserrat" w:cs="Montserrat"/>
        </w:rPr>
        <w:t xml:space="preserve">, 1996) y del aprendizaje en distintas disciplinas (Cervetti &amp; Wright, 2020).” (Silva y </w:t>
      </w:r>
      <w:proofErr w:type="spellStart"/>
      <w:r w:rsidRPr="00064826">
        <w:rPr>
          <w:rFonts w:ascii="Montserrat" w:eastAsia="Montserrat" w:hAnsi="Montserrat" w:cs="Montserrat"/>
        </w:rPr>
        <w:t>Jéldrez</w:t>
      </w:r>
      <w:proofErr w:type="spellEnd"/>
      <w:r w:rsidRPr="00064826">
        <w:rPr>
          <w:rFonts w:ascii="Montserrat" w:eastAsia="Montserrat" w:hAnsi="Montserrat" w:cs="Montserrat"/>
        </w:rPr>
        <w:t>, 2021, p. 13).</w:t>
      </w:r>
    </w:p>
    <w:p w14:paraId="46768C8F" w14:textId="593CD231" w:rsidR="00816401" w:rsidRPr="00064826" w:rsidRDefault="00816401" w:rsidP="00816401">
      <w:pPr>
        <w:spacing w:after="240"/>
        <w:jc w:val="both"/>
        <w:rPr>
          <w:rFonts w:ascii="Montserrat" w:eastAsia="Montserrat" w:hAnsi="Montserrat" w:cs="Montserrat"/>
          <w:b/>
          <w:bCs/>
          <w:color w:val="007BB8"/>
        </w:rPr>
      </w:pPr>
      <w:r w:rsidRPr="00064826">
        <w:rPr>
          <w:rFonts w:ascii="Montserrat" w:eastAsia="Montserrat" w:hAnsi="Montserrat" w:cs="Montserrat"/>
          <w:b/>
          <w:bCs/>
          <w:color w:val="007BB8"/>
        </w:rPr>
        <w:t>Texto b</w:t>
      </w:r>
    </w:p>
    <w:p w14:paraId="466B4E1E" w14:textId="77777777" w:rsidR="00EB0810" w:rsidRPr="00064826" w:rsidRDefault="00BB2D5F" w:rsidP="00877BD4">
      <w:pPr>
        <w:spacing w:after="240"/>
        <w:jc w:val="both"/>
        <w:rPr>
          <w:rFonts w:ascii="Montserrat" w:eastAsia="Montserrat" w:hAnsi="Montserrat" w:cs="Montserrat"/>
          <w:u w:val="single"/>
        </w:rPr>
      </w:pPr>
      <w:r w:rsidRPr="00064826">
        <w:rPr>
          <w:rFonts w:ascii="Montserrat" w:eastAsia="Montserrat" w:hAnsi="Montserrat" w:cs="Montserrat"/>
          <w:u w:val="single"/>
        </w:rPr>
        <w:t xml:space="preserve">Apoyar participación activa al leer textos expositivos. </w:t>
      </w:r>
      <w:proofErr w:type="spellStart"/>
      <w:r w:rsidRPr="00064826">
        <w:rPr>
          <w:rFonts w:ascii="Montserrat" w:eastAsia="Montserrat" w:hAnsi="Montserrat" w:cs="Montserrat"/>
          <w:u w:val="single"/>
        </w:rPr>
        <w:t>Donna</w:t>
      </w:r>
      <w:proofErr w:type="spellEnd"/>
      <w:r w:rsidRPr="00064826">
        <w:rPr>
          <w:rFonts w:ascii="Montserrat" w:eastAsia="Montserrat" w:hAnsi="Montserrat" w:cs="Montserrat"/>
          <w:u w:val="single"/>
        </w:rPr>
        <w:t xml:space="preserve"> </w:t>
      </w:r>
      <w:proofErr w:type="spellStart"/>
      <w:r w:rsidRPr="00064826">
        <w:rPr>
          <w:rFonts w:ascii="Montserrat" w:eastAsia="Montserrat" w:hAnsi="Montserrat" w:cs="Montserrat"/>
          <w:u w:val="single"/>
        </w:rPr>
        <w:t>Ogle</w:t>
      </w:r>
      <w:proofErr w:type="spellEnd"/>
      <w:r w:rsidRPr="00064826">
        <w:rPr>
          <w:rFonts w:ascii="Montserrat" w:eastAsia="Montserrat" w:hAnsi="Montserrat" w:cs="Montserrat"/>
          <w:u w:val="single"/>
        </w:rPr>
        <w:t xml:space="preserve"> (2001)</w:t>
      </w:r>
    </w:p>
    <w:p w14:paraId="1DA0B03D"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“Recientemente, ha suscitado gran interés el reconocimiento de que casi toda la lectura que los alumnos requieren en la escuela se encuentra en textos informativos. Cuando los estudiantes se dedican a investigar también precisan estrategias que vayan más allá de un único texto y que los orienten a leer de diversas fuentes, a evaluar la información y a sintetizarla según sus propias necesidades. El incremento del uso de la internet como fuente de información aumenta la necesidad respecto de la lectura crítica y la evaluación de textos, dado que muchos sitios en la web no cuentan con una instancia de corrección </w:t>
      </w:r>
      <w:r w:rsidRPr="00064826">
        <w:rPr>
          <w:rFonts w:ascii="Montserrat" w:eastAsia="Montserrat" w:hAnsi="Montserrat" w:cs="Montserrat"/>
        </w:rPr>
        <w:lastRenderedPageBreak/>
        <w:t>previa a la publicación, presentando la información de modo bastante sesgado. Ya fuera del aula, también gran parte de los adultos de nuestra sociedad selecciona cada vez más material informativo para su propia lectura personal. Existe una increíble explosión de revistas que tocan una amplia variedad de temas específicos. Tanto niños como adultos seleccionan estos materiales del mundo real, más específicos y breves, para su propia lectura. (</w:t>
      </w:r>
      <w:proofErr w:type="spellStart"/>
      <w:r w:rsidRPr="00064826">
        <w:rPr>
          <w:rFonts w:ascii="Montserrat" w:eastAsia="Montserrat" w:hAnsi="Montserrat" w:cs="Montserrat"/>
        </w:rPr>
        <w:t>Bean</w:t>
      </w:r>
      <w:proofErr w:type="spellEnd"/>
      <w:r w:rsidRPr="00064826">
        <w:rPr>
          <w:rFonts w:ascii="Montserrat" w:eastAsia="Montserrat" w:hAnsi="Montserrat" w:cs="Montserrat"/>
        </w:rPr>
        <w:t>, 2001; Smith, 2000).”  (</w:t>
      </w:r>
      <w:proofErr w:type="spellStart"/>
      <w:r w:rsidRPr="00064826">
        <w:rPr>
          <w:rFonts w:ascii="Montserrat" w:eastAsia="Montserrat" w:hAnsi="Montserrat" w:cs="Montserrat"/>
        </w:rPr>
        <w:t>Ogle</w:t>
      </w:r>
      <w:proofErr w:type="spellEnd"/>
      <w:r w:rsidRPr="00064826">
        <w:rPr>
          <w:rFonts w:ascii="Montserrat" w:eastAsia="Montserrat" w:hAnsi="Montserrat" w:cs="Montserrat"/>
        </w:rPr>
        <w:t>, 2001, p. 1).</w:t>
      </w:r>
    </w:p>
    <w:p w14:paraId="67828E14"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“A medida que los investigadores y docentes nos hemos centrado en cómo maximizar el compromiso con el material informativo (sean libros de texto o materiales suplementarios) han ido apareciendo estrategias poderosas que ayudan al alumno a leer de modo activo, vinculando su propio conocimiento y sus objetivos con los textos mismos. Estas estrategias –que permiten que el alumno focalice de modo más interactivo en los textos y que generan la conciencia de que los textos son productos de autores específicos–, en general, incluyen alguna forma de escritura y de anotación, dado que la mayor parte de la lectura informativa asociada con la escuela exige también que el alumno maneje y retenga ideas clave. Hay ciertos elementos que han resultado clave para el éxito de dichas estrategias, entre los cuales se cuentan los siguientes:</w:t>
      </w:r>
    </w:p>
    <w:p w14:paraId="6981D560" w14:textId="1E721901"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 1. Objetivos de lectura estipulados por el alumno (Goldman, 1997).</w:t>
      </w:r>
    </w:p>
    <w:p w14:paraId="204DABCB" w14:textId="361BBDC5"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 2. Atención centrada en las ideas del texto. Interacción alumno-texto para establecer nexos y respuestas (Stahl y </w:t>
      </w:r>
      <w:proofErr w:type="spellStart"/>
      <w:r w:rsidRPr="00064826">
        <w:rPr>
          <w:rFonts w:ascii="Montserrat" w:eastAsia="Montserrat" w:hAnsi="Montserrat" w:cs="Montserrat"/>
        </w:rPr>
        <w:t>Vancil</w:t>
      </w:r>
      <w:proofErr w:type="spellEnd"/>
      <w:r w:rsidRPr="00064826">
        <w:rPr>
          <w:rFonts w:ascii="Montserrat" w:eastAsia="Montserrat" w:hAnsi="Montserrat" w:cs="Montserrat"/>
        </w:rPr>
        <w:t xml:space="preserve">, 1986; </w:t>
      </w:r>
      <w:proofErr w:type="spellStart"/>
      <w:r w:rsidRPr="00064826">
        <w:rPr>
          <w:rFonts w:ascii="Montserrat" w:eastAsia="Montserrat" w:hAnsi="Montserrat" w:cs="Montserrat"/>
        </w:rPr>
        <w:t>Steffensen</w:t>
      </w:r>
      <w:proofErr w:type="spellEnd"/>
      <w:r w:rsidRPr="00064826">
        <w:rPr>
          <w:rFonts w:ascii="Montserrat" w:eastAsia="Montserrat" w:hAnsi="Montserrat" w:cs="Montserrat"/>
        </w:rPr>
        <w:t xml:space="preserve">, </w:t>
      </w:r>
      <w:proofErr w:type="spellStart"/>
      <w:r w:rsidRPr="00064826">
        <w:rPr>
          <w:rFonts w:ascii="Montserrat" w:eastAsia="Montserrat" w:hAnsi="Montserrat" w:cs="Montserrat"/>
        </w:rPr>
        <w:t>Goetz</w:t>
      </w:r>
      <w:proofErr w:type="spellEnd"/>
      <w:r w:rsidRPr="00064826">
        <w:rPr>
          <w:rFonts w:ascii="Montserrat" w:eastAsia="Montserrat" w:hAnsi="Montserrat" w:cs="Montserrat"/>
        </w:rPr>
        <w:t xml:space="preserve"> y Cheng, 1999).</w:t>
      </w:r>
    </w:p>
    <w:p w14:paraId="2D7F153F" w14:textId="614BF48C"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 3. Presentación del texto como producto de un autor o autores en particular, que tiene/n sus propios objetivos y una audiencia in mente (Beck y </w:t>
      </w:r>
      <w:proofErr w:type="spellStart"/>
      <w:r w:rsidRPr="00064826">
        <w:rPr>
          <w:rFonts w:ascii="Montserrat" w:eastAsia="Montserrat" w:hAnsi="Montserrat" w:cs="Montserrat"/>
        </w:rPr>
        <w:t>McKeown</w:t>
      </w:r>
      <w:proofErr w:type="spellEnd"/>
      <w:r w:rsidRPr="00064826">
        <w:rPr>
          <w:rFonts w:ascii="Montserrat" w:eastAsia="Montserrat" w:hAnsi="Montserrat" w:cs="Montserrat"/>
        </w:rPr>
        <w:t>, 1997).</w:t>
      </w:r>
    </w:p>
    <w:p w14:paraId="74A3517A" w14:textId="39F191BA"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 4. Reconocimiento de la necesidad que tiene el alumno de interactuar socialmente con otros, compartiendo las respuestas personales en relación con el texto. (Johnson y Jonson 1991; Moje y </w:t>
      </w:r>
      <w:proofErr w:type="spellStart"/>
      <w:r w:rsidRPr="00064826">
        <w:rPr>
          <w:rFonts w:ascii="Montserrat" w:eastAsia="Montserrat" w:hAnsi="Montserrat" w:cs="Montserrat"/>
        </w:rPr>
        <w:t>Fassio</w:t>
      </w:r>
      <w:proofErr w:type="spellEnd"/>
      <w:r w:rsidRPr="00064826">
        <w:rPr>
          <w:rFonts w:ascii="Montserrat" w:eastAsia="Montserrat" w:hAnsi="Montserrat" w:cs="Montserrat"/>
        </w:rPr>
        <w:t>, 1997).</w:t>
      </w:r>
    </w:p>
    <w:p w14:paraId="2DE58212" w14:textId="03705182"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 5. Desarrollo de una postura crítica sobre lo leído mediante la lectura de más de un texto (Hartman, 1996).</w:t>
      </w:r>
    </w:p>
    <w:p w14:paraId="32AE5757" w14:textId="59C2CAC0"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 6. Creación de una representación mental de la organización del texto y sus ideas (Van den </w:t>
      </w:r>
      <w:proofErr w:type="spellStart"/>
      <w:r w:rsidRPr="00064826">
        <w:rPr>
          <w:rFonts w:ascii="Montserrat" w:eastAsia="Montserrat" w:hAnsi="Montserrat" w:cs="Montserrat"/>
        </w:rPr>
        <w:t>Broek</w:t>
      </w:r>
      <w:proofErr w:type="spellEnd"/>
      <w:r w:rsidRPr="00064826">
        <w:rPr>
          <w:rFonts w:ascii="Montserrat" w:eastAsia="Montserrat" w:hAnsi="Montserrat" w:cs="Montserrat"/>
        </w:rPr>
        <w:t xml:space="preserve"> y </w:t>
      </w:r>
      <w:proofErr w:type="spellStart"/>
      <w:r w:rsidRPr="00064826">
        <w:rPr>
          <w:rFonts w:ascii="Montserrat" w:eastAsia="Montserrat" w:hAnsi="Montserrat" w:cs="Montserrat"/>
        </w:rPr>
        <w:t>Kremer</w:t>
      </w:r>
      <w:proofErr w:type="spellEnd"/>
      <w:r w:rsidRPr="00064826">
        <w:rPr>
          <w:rFonts w:ascii="Montserrat" w:eastAsia="Montserrat" w:hAnsi="Montserrat" w:cs="Montserrat"/>
        </w:rPr>
        <w:t>, 2000; Taylor y Beach 1984).” (</w:t>
      </w:r>
      <w:proofErr w:type="spellStart"/>
      <w:r w:rsidRPr="00064826">
        <w:rPr>
          <w:rFonts w:ascii="Montserrat" w:eastAsia="Montserrat" w:hAnsi="Montserrat" w:cs="Montserrat"/>
        </w:rPr>
        <w:t>Ogle</w:t>
      </w:r>
      <w:proofErr w:type="spellEnd"/>
      <w:r w:rsidRPr="00064826">
        <w:rPr>
          <w:rFonts w:ascii="Montserrat" w:eastAsia="Montserrat" w:hAnsi="Montserrat" w:cs="Montserrat"/>
        </w:rPr>
        <w:t>, 2001, p. 1-2).</w:t>
      </w:r>
    </w:p>
    <w:p w14:paraId="32C26AB4" w14:textId="25BEB5C0" w:rsidR="00EB0810" w:rsidRPr="00064826" w:rsidRDefault="00BB2D5F" w:rsidP="00877BD4">
      <w:pPr>
        <w:spacing w:after="240"/>
        <w:jc w:val="both"/>
        <w:rPr>
          <w:rFonts w:ascii="Montserrat" w:eastAsia="Montserrat" w:hAnsi="Montserrat" w:cs="Montserrat"/>
          <w:i/>
        </w:rPr>
      </w:pPr>
      <w:r w:rsidRPr="00064826">
        <w:rPr>
          <w:rFonts w:ascii="Montserrat" w:eastAsia="Montserrat" w:hAnsi="Montserrat" w:cs="Montserrat"/>
        </w:rPr>
        <w:t xml:space="preserve"> </w:t>
      </w:r>
      <w:r w:rsidRPr="00064826">
        <w:rPr>
          <w:rFonts w:ascii="Montserrat" w:eastAsia="Montserrat" w:hAnsi="Montserrat" w:cs="Montserrat"/>
          <w:i/>
        </w:rPr>
        <w:t>“Qué sabemos, qué queremos saber, qué aprendimos/qué necesitamos conocer aún (</w:t>
      </w:r>
      <w:proofErr w:type="spellStart"/>
      <w:r w:rsidRPr="00064826">
        <w:rPr>
          <w:rFonts w:ascii="Montserrat" w:eastAsia="Montserrat" w:hAnsi="Montserrat" w:cs="Montserrat"/>
          <w:i/>
        </w:rPr>
        <w:t>kwl</w:t>
      </w:r>
      <w:proofErr w:type="spellEnd"/>
      <w:r w:rsidRPr="00064826">
        <w:rPr>
          <w:rFonts w:ascii="Montserrat" w:eastAsia="Montserrat" w:hAnsi="Montserrat" w:cs="Montserrat"/>
          <w:i/>
        </w:rPr>
        <w:t xml:space="preserve"> y </w:t>
      </w:r>
      <w:proofErr w:type="spellStart"/>
      <w:r w:rsidRPr="00064826">
        <w:rPr>
          <w:rFonts w:ascii="Montserrat" w:eastAsia="Montserrat" w:hAnsi="Montserrat" w:cs="Montserrat"/>
          <w:i/>
        </w:rPr>
        <w:t>kwl</w:t>
      </w:r>
      <w:proofErr w:type="spellEnd"/>
      <w:r w:rsidRPr="00064826">
        <w:rPr>
          <w:rFonts w:ascii="Montserrat" w:eastAsia="Montserrat" w:hAnsi="Montserrat" w:cs="Montserrat"/>
          <w:i/>
        </w:rPr>
        <w:t>+)</w:t>
      </w:r>
    </w:p>
    <w:p w14:paraId="58680564" w14:textId="1A360731"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lastRenderedPageBreak/>
        <w:t xml:space="preserve"> Una de las estrategias usadas con más frecuencia para ayudar al alumno a asumir un objetivo y una postura activa frente a la lectura informativa es el KWL y su contraparte más individual el </w:t>
      </w:r>
      <w:r w:rsidRPr="00064826">
        <w:rPr>
          <w:rFonts w:ascii="Montserrat" w:eastAsia="Montserrat" w:hAnsi="Montserrat" w:cs="Montserrat"/>
          <w:i/>
        </w:rPr>
        <w:t>KWL</w:t>
      </w:r>
      <w:r w:rsidRPr="00064826">
        <w:rPr>
          <w:rFonts w:ascii="Montserrat" w:eastAsia="Montserrat" w:hAnsi="Montserrat" w:cs="Montserrat"/>
        </w:rPr>
        <w:t xml:space="preserve"> + (</w:t>
      </w:r>
      <w:proofErr w:type="spellStart"/>
      <w:r w:rsidRPr="00064826">
        <w:rPr>
          <w:rFonts w:ascii="Montserrat" w:eastAsia="Montserrat" w:hAnsi="Montserrat" w:cs="Montserrat"/>
        </w:rPr>
        <w:t>Ogle</w:t>
      </w:r>
      <w:proofErr w:type="spellEnd"/>
      <w:r w:rsidRPr="00064826">
        <w:rPr>
          <w:rFonts w:ascii="Montserrat" w:eastAsia="Montserrat" w:hAnsi="Montserrat" w:cs="Montserrat"/>
        </w:rPr>
        <w:t xml:space="preserve">, 1991; </w:t>
      </w:r>
      <w:proofErr w:type="spellStart"/>
      <w:r w:rsidRPr="00064826">
        <w:rPr>
          <w:rFonts w:ascii="Montserrat" w:eastAsia="Montserrat" w:hAnsi="Montserrat" w:cs="Montserrat"/>
        </w:rPr>
        <w:t>Carr</w:t>
      </w:r>
      <w:proofErr w:type="spellEnd"/>
      <w:r w:rsidRPr="00064826">
        <w:rPr>
          <w:rFonts w:ascii="Montserrat" w:eastAsia="Montserrat" w:hAnsi="Montserrat" w:cs="Montserrat"/>
        </w:rPr>
        <w:t xml:space="preserve"> y </w:t>
      </w:r>
      <w:proofErr w:type="spellStart"/>
      <w:r w:rsidRPr="00064826">
        <w:rPr>
          <w:rFonts w:ascii="Montserrat" w:eastAsia="Montserrat" w:hAnsi="Montserrat" w:cs="Montserrat"/>
        </w:rPr>
        <w:t>Ogle</w:t>
      </w:r>
      <w:proofErr w:type="spellEnd"/>
      <w:r w:rsidRPr="00064826">
        <w:rPr>
          <w:rFonts w:ascii="Montserrat" w:eastAsia="Montserrat" w:hAnsi="Montserrat" w:cs="Montserrat"/>
        </w:rPr>
        <w:t xml:space="preserve">, 1987). Las iniciales corresponden al inglés </w:t>
      </w:r>
      <w:proofErr w:type="spellStart"/>
      <w:r w:rsidRPr="00064826">
        <w:rPr>
          <w:rFonts w:ascii="Montserrat" w:eastAsia="Montserrat" w:hAnsi="Montserrat" w:cs="Montserrat"/>
          <w:i/>
        </w:rPr>
        <w:t>Know</w:t>
      </w:r>
      <w:proofErr w:type="spellEnd"/>
      <w:r w:rsidRPr="00064826">
        <w:rPr>
          <w:rFonts w:ascii="Montserrat" w:eastAsia="Montserrat" w:hAnsi="Montserrat" w:cs="Montserrat"/>
        </w:rPr>
        <w:t xml:space="preserve"> (Qué sabemos), </w:t>
      </w:r>
      <w:proofErr w:type="spellStart"/>
      <w:r w:rsidRPr="00064826">
        <w:rPr>
          <w:rFonts w:ascii="Montserrat" w:eastAsia="Montserrat" w:hAnsi="Montserrat" w:cs="Montserrat"/>
          <w:i/>
        </w:rPr>
        <w:t>Want</w:t>
      </w:r>
      <w:proofErr w:type="spellEnd"/>
      <w:r w:rsidRPr="00064826">
        <w:rPr>
          <w:rFonts w:ascii="Montserrat" w:eastAsia="Montserrat" w:hAnsi="Montserrat" w:cs="Montserrat"/>
          <w:i/>
        </w:rPr>
        <w:t xml:space="preserve"> to </w:t>
      </w:r>
      <w:proofErr w:type="spellStart"/>
      <w:r w:rsidRPr="00064826">
        <w:rPr>
          <w:rFonts w:ascii="Montserrat" w:eastAsia="Montserrat" w:hAnsi="Montserrat" w:cs="Montserrat"/>
          <w:i/>
        </w:rPr>
        <w:t>learn</w:t>
      </w:r>
      <w:proofErr w:type="spellEnd"/>
      <w:r w:rsidRPr="00064826">
        <w:rPr>
          <w:rFonts w:ascii="Montserrat" w:eastAsia="Montserrat" w:hAnsi="Montserrat" w:cs="Montserrat"/>
        </w:rPr>
        <w:t xml:space="preserve"> (Qué queremos saber) y </w:t>
      </w:r>
      <w:proofErr w:type="spellStart"/>
      <w:r w:rsidRPr="00064826">
        <w:rPr>
          <w:rFonts w:ascii="Montserrat" w:eastAsia="Montserrat" w:hAnsi="Montserrat" w:cs="Montserrat"/>
          <w:i/>
        </w:rPr>
        <w:t>Learn</w:t>
      </w:r>
      <w:proofErr w:type="spellEnd"/>
      <w:r w:rsidRPr="00064826">
        <w:rPr>
          <w:rFonts w:ascii="Montserrat" w:eastAsia="Montserrat" w:hAnsi="Montserrat" w:cs="Montserrat"/>
          <w:i/>
        </w:rPr>
        <w:t>/</w:t>
      </w:r>
      <w:proofErr w:type="spellStart"/>
      <w:r w:rsidRPr="00064826">
        <w:rPr>
          <w:rFonts w:ascii="Montserrat" w:eastAsia="Montserrat" w:hAnsi="Montserrat" w:cs="Montserrat"/>
          <w:i/>
        </w:rPr>
        <w:t>Still</w:t>
      </w:r>
      <w:proofErr w:type="spellEnd"/>
      <w:r w:rsidRPr="00064826">
        <w:rPr>
          <w:rFonts w:ascii="Montserrat" w:eastAsia="Montserrat" w:hAnsi="Montserrat" w:cs="Montserrat"/>
          <w:i/>
        </w:rPr>
        <w:t xml:space="preserve"> </w:t>
      </w:r>
      <w:proofErr w:type="spellStart"/>
      <w:r w:rsidRPr="00064826">
        <w:rPr>
          <w:rFonts w:ascii="Montserrat" w:eastAsia="Montserrat" w:hAnsi="Montserrat" w:cs="Montserrat"/>
          <w:i/>
        </w:rPr>
        <w:t>need</w:t>
      </w:r>
      <w:proofErr w:type="spellEnd"/>
      <w:r w:rsidRPr="00064826">
        <w:rPr>
          <w:rFonts w:ascii="Montserrat" w:eastAsia="Montserrat" w:hAnsi="Montserrat" w:cs="Montserrat"/>
          <w:i/>
        </w:rPr>
        <w:t xml:space="preserve"> to </w:t>
      </w:r>
      <w:proofErr w:type="spellStart"/>
      <w:r w:rsidRPr="00064826">
        <w:rPr>
          <w:rFonts w:ascii="Montserrat" w:eastAsia="Montserrat" w:hAnsi="Montserrat" w:cs="Montserrat"/>
          <w:i/>
        </w:rPr>
        <w:t>know</w:t>
      </w:r>
      <w:proofErr w:type="spellEnd"/>
      <w:r w:rsidRPr="00064826">
        <w:rPr>
          <w:rFonts w:ascii="Montserrat" w:eastAsia="Montserrat" w:hAnsi="Montserrat" w:cs="Montserrat"/>
        </w:rPr>
        <w:t xml:space="preserve"> (Qué aprendimos/Qué necesitamos conocer aún). Estas tres categorías se colocan en una tabla de tres columnas. Antes de asignar la lectura, el maestro pregunta a los alumnos lo que ya saben sobre el tema. Luego, se hace una lista de este ‘torbellino de ideas’ producido por los alumnos, induciéndose así un rango de nuevas ideas entre ellos.” (</w:t>
      </w:r>
      <w:proofErr w:type="spellStart"/>
      <w:r w:rsidRPr="00064826">
        <w:rPr>
          <w:rFonts w:ascii="Montserrat" w:eastAsia="Montserrat" w:hAnsi="Montserrat" w:cs="Montserrat"/>
        </w:rPr>
        <w:t>Ogle</w:t>
      </w:r>
      <w:proofErr w:type="spellEnd"/>
      <w:r w:rsidRPr="00064826">
        <w:rPr>
          <w:rFonts w:ascii="Montserrat" w:eastAsia="Montserrat" w:hAnsi="Montserrat" w:cs="Montserrat"/>
        </w:rPr>
        <w:t>, 2001, p. 2).</w:t>
      </w:r>
    </w:p>
    <w:p w14:paraId="37F71E02" w14:textId="1AE9AFB3"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 “Demasiado a menudo, los alumnos leen los textos informativos de modo pasivo, como si toda la información tuviera la misma importancia o tuviera que ser memorizada, y hasta pueden llegar a perderse en la presentación de las ideas del autor. Un modo de hacer que puedan participar en mayor grado de la lectura del material informativo necesario para la escuela es ayudarlos a pensar en ‘hacerle preguntas al autor’.” (</w:t>
      </w:r>
      <w:proofErr w:type="spellStart"/>
      <w:r w:rsidRPr="00064826">
        <w:rPr>
          <w:rFonts w:ascii="Montserrat" w:eastAsia="Montserrat" w:hAnsi="Montserrat" w:cs="Montserrat"/>
        </w:rPr>
        <w:t>Ogle</w:t>
      </w:r>
      <w:proofErr w:type="spellEnd"/>
      <w:r w:rsidRPr="00064826">
        <w:rPr>
          <w:rFonts w:ascii="Montserrat" w:eastAsia="Montserrat" w:hAnsi="Montserrat" w:cs="Montserrat"/>
        </w:rPr>
        <w:t>, 2001, p. 5).</w:t>
      </w:r>
    </w:p>
    <w:p w14:paraId="268BEA6B" w14:textId="3EE243DD"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 “El maestro guía a los alumnos llevándolos a pensar de qué modo está ayudándolos el autor del texto a comprender el mensaje. El maestro induce a los alumnos con una serie de preguntas. Puede comenzar preguntando: ‘¿Qué piensan que el autor está tratando de decir aquí?’”.  (</w:t>
      </w:r>
      <w:proofErr w:type="spellStart"/>
      <w:r w:rsidRPr="00064826">
        <w:rPr>
          <w:rFonts w:ascii="Montserrat" w:eastAsia="Montserrat" w:hAnsi="Montserrat" w:cs="Montserrat"/>
        </w:rPr>
        <w:t>Ogle</w:t>
      </w:r>
      <w:proofErr w:type="spellEnd"/>
      <w:r w:rsidRPr="00064826">
        <w:rPr>
          <w:rFonts w:ascii="Montserrat" w:eastAsia="Montserrat" w:hAnsi="Montserrat" w:cs="Montserrat"/>
        </w:rPr>
        <w:t>, 2001, p. 5).</w:t>
      </w:r>
    </w:p>
    <w:p w14:paraId="76F6722B" w14:textId="3A556B61"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 “Luego de la respuesta de 2-3 alumnos, el maestro prosigue con otra pregunta. Entre las preguntas que pueden utilizarse para estimular el pensamiento del alumno, están las siguientes: </w:t>
      </w:r>
    </w:p>
    <w:p w14:paraId="6786E4BD" w14:textId="77777777" w:rsidR="00EB0810" w:rsidRPr="00064826" w:rsidRDefault="00BB2D5F" w:rsidP="000950A3">
      <w:pPr>
        <w:numPr>
          <w:ilvl w:val="0"/>
          <w:numId w:val="2"/>
        </w:numPr>
        <w:jc w:val="both"/>
        <w:rPr>
          <w:rFonts w:ascii="Montserrat" w:eastAsia="Montserrat" w:hAnsi="Montserrat" w:cs="Montserrat"/>
        </w:rPr>
      </w:pPr>
      <w:r w:rsidRPr="00064826">
        <w:rPr>
          <w:rFonts w:ascii="Montserrat" w:eastAsia="Montserrat" w:hAnsi="Montserrat" w:cs="Montserrat"/>
        </w:rPr>
        <w:t>¿Cuál es el mensaje del autor?</w:t>
      </w:r>
    </w:p>
    <w:p w14:paraId="3D021016" w14:textId="77777777" w:rsidR="00EB0810" w:rsidRPr="00064826" w:rsidRDefault="00BB2D5F" w:rsidP="000950A3">
      <w:pPr>
        <w:numPr>
          <w:ilvl w:val="0"/>
          <w:numId w:val="2"/>
        </w:numPr>
        <w:jc w:val="both"/>
        <w:rPr>
          <w:rFonts w:ascii="Montserrat" w:eastAsia="Montserrat" w:hAnsi="Montserrat" w:cs="Montserrat"/>
        </w:rPr>
      </w:pPr>
      <w:r w:rsidRPr="00064826">
        <w:rPr>
          <w:rFonts w:ascii="Montserrat" w:eastAsia="Montserrat" w:hAnsi="Montserrat" w:cs="Montserrat"/>
        </w:rPr>
        <w:t>¿Está bien escrito?</w:t>
      </w:r>
    </w:p>
    <w:p w14:paraId="132FE546" w14:textId="77777777" w:rsidR="00EB0810" w:rsidRPr="00064826" w:rsidRDefault="00BB2D5F" w:rsidP="000950A3">
      <w:pPr>
        <w:numPr>
          <w:ilvl w:val="0"/>
          <w:numId w:val="2"/>
        </w:numPr>
        <w:jc w:val="both"/>
        <w:rPr>
          <w:rFonts w:ascii="Montserrat" w:eastAsia="Montserrat" w:hAnsi="Montserrat" w:cs="Montserrat"/>
        </w:rPr>
      </w:pPr>
      <w:r w:rsidRPr="00064826">
        <w:rPr>
          <w:rFonts w:ascii="Montserrat" w:eastAsia="Montserrat" w:hAnsi="Montserrat" w:cs="Montserrat"/>
        </w:rPr>
        <w:t>¿Se pueden entender bien las ideas del autor?</w:t>
      </w:r>
    </w:p>
    <w:p w14:paraId="2F7B7AA2" w14:textId="77777777" w:rsidR="00EB0810" w:rsidRPr="00064826" w:rsidRDefault="00BB2D5F" w:rsidP="000950A3">
      <w:pPr>
        <w:numPr>
          <w:ilvl w:val="0"/>
          <w:numId w:val="2"/>
        </w:numPr>
        <w:jc w:val="both"/>
        <w:rPr>
          <w:rFonts w:ascii="Montserrat" w:eastAsia="Montserrat" w:hAnsi="Montserrat" w:cs="Montserrat"/>
        </w:rPr>
      </w:pPr>
      <w:r w:rsidRPr="00064826">
        <w:rPr>
          <w:rFonts w:ascii="Montserrat" w:eastAsia="Montserrat" w:hAnsi="Montserrat" w:cs="Montserrat"/>
        </w:rPr>
        <w:t>¿De qué otra manera se pudo haber escrito esto</w:t>
      </w:r>
    </w:p>
    <w:p w14:paraId="2F1C6847" w14:textId="77777777" w:rsidR="00EB0810" w:rsidRPr="00064826" w:rsidRDefault="00BB2D5F" w:rsidP="000950A3">
      <w:pPr>
        <w:numPr>
          <w:ilvl w:val="0"/>
          <w:numId w:val="2"/>
        </w:numPr>
        <w:jc w:val="both"/>
        <w:rPr>
          <w:rFonts w:ascii="Montserrat" w:eastAsia="Montserrat" w:hAnsi="Montserrat" w:cs="Montserrat"/>
        </w:rPr>
      </w:pPr>
      <w:r w:rsidRPr="00064826">
        <w:rPr>
          <w:rFonts w:ascii="Montserrat" w:eastAsia="Montserrat" w:hAnsi="Montserrat" w:cs="Montserrat"/>
        </w:rPr>
        <w:t>¿Estás de acuerdo con el autor?</w:t>
      </w:r>
    </w:p>
    <w:p w14:paraId="6FD933F2" w14:textId="77777777" w:rsidR="00EB0810" w:rsidRPr="00064826" w:rsidRDefault="00BB2D5F" w:rsidP="000950A3">
      <w:pPr>
        <w:numPr>
          <w:ilvl w:val="0"/>
          <w:numId w:val="2"/>
        </w:numPr>
        <w:jc w:val="both"/>
        <w:rPr>
          <w:rFonts w:ascii="Montserrat" w:eastAsia="Montserrat" w:hAnsi="Montserrat" w:cs="Montserrat"/>
        </w:rPr>
      </w:pPr>
      <w:r w:rsidRPr="00064826">
        <w:rPr>
          <w:rFonts w:ascii="Montserrat" w:eastAsia="Montserrat" w:hAnsi="Montserrat" w:cs="Montserrat"/>
        </w:rPr>
        <w:t>¿Es importante este asunto?</w:t>
      </w:r>
    </w:p>
    <w:p w14:paraId="7AAAC80B" w14:textId="77777777" w:rsidR="00EB0810" w:rsidRPr="00064826" w:rsidRDefault="00BB2D5F" w:rsidP="000950A3">
      <w:pPr>
        <w:numPr>
          <w:ilvl w:val="0"/>
          <w:numId w:val="2"/>
        </w:numPr>
        <w:jc w:val="both"/>
        <w:rPr>
          <w:rFonts w:ascii="Montserrat" w:eastAsia="Montserrat" w:hAnsi="Montserrat" w:cs="Montserrat"/>
        </w:rPr>
      </w:pPr>
      <w:r w:rsidRPr="00064826">
        <w:rPr>
          <w:rFonts w:ascii="Montserrat" w:eastAsia="Montserrat" w:hAnsi="Montserrat" w:cs="Montserrat"/>
        </w:rPr>
        <w:t>¿Son buenos los ejemplos?”  (</w:t>
      </w:r>
      <w:proofErr w:type="spellStart"/>
      <w:r w:rsidRPr="00064826">
        <w:rPr>
          <w:rFonts w:ascii="Montserrat" w:eastAsia="Montserrat" w:hAnsi="Montserrat" w:cs="Montserrat"/>
        </w:rPr>
        <w:t>Ogle</w:t>
      </w:r>
      <w:proofErr w:type="spellEnd"/>
      <w:r w:rsidRPr="00064826">
        <w:rPr>
          <w:rFonts w:ascii="Montserrat" w:eastAsia="Montserrat" w:hAnsi="Montserrat" w:cs="Montserrat"/>
        </w:rPr>
        <w:t>, 2001, p. 6).</w:t>
      </w:r>
    </w:p>
    <w:p w14:paraId="04C93507"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 </w:t>
      </w:r>
    </w:p>
    <w:p w14:paraId="3603F7BB"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“Durante este proceso, los alumnos consideran el texto como herramienta de su propio aprendizaje y evalúan si los supuestos del autor respecto de los lectores y sus necesidades se corresponden con lo que éstos necesitan en la realidad cuando tratan de comprender el texto.” (</w:t>
      </w:r>
      <w:proofErr w:type="spellStart"/>
      <w:r w:rsidRPr="00064826">
        <w:rPr>
          <w:rFonts w:ascii="Montserrat" w:eastAsia="Montserrat" w:hAnsi="Montserrat" w:cs="Montserrat"/>
        </w:rPr>
        <w:t>Ogle</w:t>
      </w:r>
      <w:proofErr w:type="spellEnd"/>
      <w:r w:rsidRPr="00064826">
        <w:rPr>
          <w:rFonts w:ascii="Montserrat" w:eastAsia="Montserrat" w:hAnsi="Montserrat" w:cs="Montserrat"/>
        </w:rPr>
        <w:t xml:space="preserve"> 2001, p. 6).</w:t>
      </w:r>
    </w:p>
    <w:p w14:paraId="2559C05C" w14:textId="326C129C"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 xml:space="preserve"> “Los estudiantes merecen que se los guíe en el aprendizaje de la lectura y análisis de los textos informativos necesarios para aprender con éxito. Las </w:t>
      </w:r>
      <w:r w:rsidRPr="00064826">
        <w:rPr>
          <w:rFonts w:ascii="Montserrat" w:eastAsia="Montserrat" w:hAnsi="Montserrat" w:cs="Montserrat"/>
        </w:rPr>
        <w:lastRenderedPageBreak/>
        <w:t>estrategias explicadas precedentemente contribuyen a hacerlo. Ayudan al alumno a encarar una variedad de tareas y de materiales para el aprendizaje. Asimismo, lo ayudan a reconocer que necesita un conjunto reducido de estrategias que se seleccionan según la tarea y los materiales. Los docentes que modelan estas estrategias y las refuerzan de modo regular contribuyen en gran medida al desarrollo de un lector que confía en su capacidad de aprender y pensar.” (</w:t>
      </w:r>
      <w:proofErr w:type="spellStart"/>
      <w:r w:rsidRPr="00064826">
        <w:rPr>
          <w:rFonts w:ascii="Montserrat" w:eastAsia="Montserrat" w:hAnsi="Montserrat" w:cs="Montserrat"/>
        </w:rPr>
        <w:t>Ogle</w:t>
      </w:r>
      <w:proofErr w:type="spellEnd"/>
      <w:r w:rsidRPr="00064826">
        <w:rPr>
          <w:rFonts w:ascii="Montserrat" w:eastAsia="Montserrat" w:hAnsi="Montserrat" w:cs="Montserrat"/>
        </w:rPr>
        <w:t>, 2001, p. 9).</w:t>
      </w:r>
    </w:p>
    <w:p w14:paraId="7F354F8D" w14:textId="16696127" w:rsidR="00EB0810" w:rsidRPr="00064826" w:rsidRDefault="000950A3" w:rsidP="00AE35DD">
      <w:pPr>
        <w:spacing w:after="240"/>
        <w:jc w:val="both"/>
        <w:rPr>
          <w:rFonts w:ascii="Montserrat" w:eastAsia="Montserrat" w:hAnsi="Montserrat" w:cs="Montserrat"/>
          <w:b/>
          <w:bCs/>
          <w:color w:val="007BB8"/>
        </w:rPr>
      </w:pPr>
      <w:r w:rsidRPr="00064826">
        <w:rPr>
          <w:rFonts w:ascii="Montserrat" w:eastAsia="Montserrat" w:hAnsi="Montserrat" w:cs="Montserrat"/>
          <w:b/>
          <w:bCs/>
          <w:color w:val="007BB8"/>
        </w:rPr>
        <w:t>T</w:t>
      </w:r>
      <w:r w:rsidR="007B0FCD" w:rsidRPr="00064826">
        <w:rPr>
          <w:rFonts w:ascii="Montserrat" w:eastAsia="Montserrat" w:hAnsi="Montserrat" w:cs="Montserrat"/>
          <w:b/>
          <w:bCs/>
          <w:color w:val="007BB8"/>
        </w:rPr>
        <w:t>exto</w:t>
      </w:r>
      <w:r w:rsidRPr="00064826">
        <w:rPr>
          <w:rFonts w:ascii="Montserrat" w:eastAsia="Montserrat" w:hAnsi="Montserrat" w:cs="Montserrat"/>
          <w:b/>
          <w:bCs/>
          <w:color w:val="007BB8"/>
        </w:rPr>
        <w:t xml:space="preserve"> c</w:t>
      </w:r>
    </w:p>
    <w:p w14:paraId="66C3753D" w14:textId="77777777" w:rsidR="00EB0810" w:rsidRPr="00064826" w:rsidRDefault="00BB2D5F" w:rsidP="00877BD4">
      <w:pPr>
        <w:spacing w:after="240"/>
        <w:jc w:val="both"/>
        <w:rPr>
          <w:rFonts w:ascii="Montserrat" w:eastAsia="Montserrat" w:hAnsi="Montserrat" w:cs="Montserrat"/>
          <w:color w:val="222222"/>
          <w:highlight w:val="white"/>
          <w:u w:val="single"/>
        </w:rPr>
      </w:pPr>
      <w:r w:rsidRPr="00064826">
        <w:rPr>
          <w:rFonts w:ascii="Montserrat" w:eastAsia="Montserrat" w:hAnsi="Montserrat" w:cs="Montserrat"/>
          <w:i/>
          <w:color w:val="222222"/>
          <w:highlight w:val="white"/>
          <w:u w:val="single"/>
        </w:rPr>
        <w:t xml:space="preserve">Celestine Freinet y la cooperación educativa. </w:t>
      </w:r>
      <w:hyperlink r:id="rId19">
        <w:r w:rsidRPr="00064826">
          <w:rPr>
            <w:rFonts w:ascii="Montserrat" w:eastAsia="Montserrat" w:hAnsi="Montserrat" w:cs="Montserrat"/>
            <w:highlight w:val="white"/>
            <w:u w:val="single"/>
          </w:rPr>
          <w:t>Francesc Imbernón Muñoz</w:t>
        </w:r>
      </w:hyperlink>
      <w:r w:rsidRPr="00064826">
        <w:rPr>
          <w:rFonts w:ascii="Montserrat" w:eastAsia="Montserrat" w:hAnsi="Montserrat" w:cs="Montserrat"/>
          <w:u w:val="single"/>
        </w:rPr>
        <w:t xml:space="preserve"> (2007)</w:t>
      </w:r>
    </w:p>
    <w:p w14:paraId="7375A1D7" w14:textId="77777777" w:rsidR="00EB0810" w:rsidRPr="00064826" w:rsidRDefault="00BB2D5F" w:rsidP="000950A3">
      <w:pPr>
        <w:spacing w:after="240"/>
        <w:jc w:val="both"/>
        <w:rPr>
          <w:rFonts w:ascii="Montserrat" w:eastAsia="Montserrat" w:hAnsi="Montserrat" w:cs="Montserrat"/>
          <w:color w:val="222222"/>
          <w:highlight w:val="white"/>
        </w:rPr>
      </w:pPr>
      <w:r w:rsidRPr="00064826">
        <w:rPr>
          <w:rFonts w:ascii="Montserrat" w:eastAsia="Montserrat" w:hAnsi="Montserrat" w:cs="Montserrat"/>
          <w:color w:val="222222"/>
          <w:highlight w:val="white"/>
        </w:rPr>
        <w:t>“No debe perderse de vista que, para el movimiento Freinet, lo importante son los principios en que se basan las técnicas, no la técnica en sí. Las técnicas deben desarrollar la capacidad creadora y la actividad de los niños que, por medio de ellas, opinan, discuten, manipulan, trabajan, investigan, critican la realidad desde una perspectiva de transformación social. Las claves de la pedagogía Freinet que están detrás de las técnicas son:</w:t>
      </w:r>
    </w:p>
    <w:p w14:paraId="02CE988A" w14:textId="77777777" w:rsidR="00EB0810" w:rsidRPr="00064826" w:rsidRDefault="00BB2D5F" w:rsidP="000950A3">
      <w:pPr>
        <w:ind w:left="1080" w:hanging="360"/>
        <w:jc w:val="both"/>
        <w:rPr>
          <w:rFonts w:ascii="Montserrat" w:eastAsia="Montserrat" w:hAnsi="Montserrat" w:cs="Montserrat"/>
          <w:color w:val="222222"/>
          <w:highlight w:val="white"/>
        </w:rPr>
      </w:pPr>
      <w:r w:rsidRPr="00064826">
        <w:rPr>
          <w:rFonts w:ascii="Montserrat" w:eastAsia="Montserrat" w:hAnsi="Montserrat" w:cs="Montserrat"/>
          <w:color w:val="222222"/>
          <w:highlight w:val="white"/>
        </w:rPr>
        <w:t xml:space="preserve">·         </w:t>
      </w:r>
      <w:r w:rsidRPr="00064826">
        <w:rPr>
          <w:rFonts w:ascii="Montserrat" w:eastAsia="Montserrat" w:hAnsi="Montserrat" w:cs="Montserrat"/>
          <w:color w:val="222222"/>
          <w:highlight w:val="white"/>
        </w:rPr>
        <w:tab/>
        <w:t>El tanteo experimental.</w:t>
      </w:r>
    </w:p>
    <w:p w14:paraId="4ABE9B1B" w14:textId="77777777" w:rsidR="00EB0810" w:rsidRPr="00064826" w:rsidRDefault="00BB2D5F" w:rsidP="000950A3">
      <w:pPr>
        <w:ind w:left="1080" w:hanging="360"/>
        <w:jc w:val="both"/>
        <w:rPr>
          <w:rFonts w:ascii="Montserrat" w:eastAsia="Montserrat" w:hAnsi="Montserrat" w:cs="Montserrat"/>
          <w:color w:val="222222"/>
          <w:highlight w:val="white"/>
        </w:rPr>
      </w:pPr>
      <w:r w:rsidRPr="00064826">
        <w:rPr>
          <w:rFonts w:ascii="Montserrat" w:eastAsia="Montserrat" w:hAnsi="Montserrat" w:cs="Montserrat"/>
          <w:color w:val="222222"/>
          <w:highlight w:val="white"/>
        </w:rPr>
        <w:t xml:space="preserve">·         </w:t>
      </w:r>
      <w:r w:rsidRPr="00064826">
        <w:rPr>
          <w:rFonts w:ascii="Montserrat" w:eastAsia="Montserrat" w:hAnsi="Montserrat" w:cs="Montserrat"/>
          <w:color w:val="222222"/>
          <w:highlight w:val="white"/>
        </w:rPr>
        <w:tab/>
        <w:t>La educación por y para el trabajo.</w:t>
      </w:r>
    </w:p>
    <w:p w14:paraId="0D5144C3" w14:textId="77777777" w:rsidR="00EB0810" w:rsidRPr="00064826" w:rsidRDefault="00BB2D5F" w:rsidP="000950A3">
      <w:pPr>
        <w:ind w:left="1080" w:hanging="360"/>
        <w:jc w:val="both"/>
        <w:rPr>
          <w:rFonts w:ascii="Montserrat" w:eastAsia="Montserrat" w:hAnsi="Montserrat" w:cs="Montserrat"/>
          <w:color w:val="222222"/>
          <w:highlight w:val="white"/>
        </w:rPr>
      </w:pPr>
      <w:r w:rsidRPr="00064826">
        <w:rPr>
          <w:rFonts w:ascii="Montserrat" w:eastAsia="Montserrat" w:hAnsi="Montserrat" w:cs="Montserrat"/>
          <w:color w:val="222222"/>
          <w:highlight w:val="white"/>
        </w:rPr>
        <w:t xml:space="preserve">·         </w:t>
      </w:r>
      <w:r w:rsidRPr="00064826">
        <w:rPr>
          <w:rFonts w:ascii="Montserrat" w:eastAsia="Montserrat" w:hAnsi="Montserrat" w:cs="Montserrat"/>
          <w:color w:val="222222"/>
          <w:highlight w:val="white"/>
        </w:rPr>
        <w:tab/>
        <w:t>La cooperación.</w:t>
      </w:r>
    </w:p>
    <w:p w14:paraId="01C7B12E" w14:textId="77777777" w:rsidR="00EB0810" w:rsidRPr="00064826" w:rsidRDefault="00BB2D5F" w:rsidP="000950A3">
      <w:pPr>
        <w:ind w:left="1080" w:hanging="360"/>
        <w:jc w:val="both"/>
        <w:rPr>
          <w:rFonts w:ascii="Montserrat" w:eastAsia="Montserrat" w:hAnsi="Montserrat" w:cs="Montserrat"/>
          <w:color w:val="222222"/>
          <w:highlight w:val="white"/>
        </w:rPr>
      </w:pPr>
      <w:r w:rsidRPr="00064826">
        <w:rPr>
          <w:rFonts w:ascii="Montserrat" w:eastAsia="Montserrat" w:hAnsi="Montserrat" w:cs="Montserrat"/>
          <w:color w:val="222222"/>
          <w:highlight w:val="white"/>
        </w:rPr>
        <w:t xml:space="preserve">·         </w:t>
      </w:r>
      <w:r w:rsidRPr="00064826">
        <w:rPr>
          <w:rFonts w:ascii="Montserrat" w:eastAsia="Montserrat" w:hAnsi="Montserrat" w:cs="Montserrat"/>
          <w:color w:val="222222"/>
          <w:highlight w:val="white"/>
        </w:rPr>
        <w:tab/>
        <w:t>La importancia del ambiente escolar y social.</w:t>
      </w:r>
    </w:p>
    <w:p w14:paraId="64E4D7FF" w14:textId="2A0EDB33" w:rsidR="00EB0810" w:rsidRPr="00064826" w:rsidRDefault="00BB2D5F" w:rsidP="000950A3">
      <w:pPr>
        <w:ind w:left="1080" w:hanging="360"/>
        <w:jc w:val="both"/>
        <w:rPr>
          <w:rFonts w:ascii="Montserrat" w:eastAsia="Montserrat" w:hAnsi="Montserrat" w:cs="Montserrat"/>
          <w:color w:val="222222"/>
          <w:highlight w:val="white"/>
        </w:rPr>
      </w:pPr>
      <w:r w:rsidRPr="00064826">
        <w:rPr>
          <w:rFonts w:ascii="Montserrat" w:eastAsia="Montserrat" w:hAnsi="Montserrat" w:cs="Montserrat"/>
          <w:color w:val="222222"/>
          <w:highlight w:val="white"/>
        </w:rPr>
        <w:t xml:space="preserve">·         </w:t>
      </w:r>
      <w:r w:rsidRPr="00064826">
        <w:rPr>
          <w:rFonts w:ascii="Montserrat" w:eastAsia="Montserrat" w:hAnsi="Montserrat" w:cs="Montserrat"/>
          <w:color w:val="222222"/>
          <w:highlight w:val="white"/>
        </w:rPr>
        <w:tab/>
        <w:t>La necesidad de crear material para potenciar estas ideas en la práctica educativa.</w:t>
      </w:r>
    </w:p>
    <w:p w14:paraId="16FBEA01" w14:textId="77777777" w:rsidR="000950A3" w:rsidRPr="00064826" w:rsidRDefault="000950A3" w:rsidP="000950A3">
      <w:pPr>
        <w:ind w:left="1080" w:hanging="360"/>
        <w:jc w:val="both"/>
        <w:rPr>
          <w:rFonts w:ascii="Montserrat" w:eastAsia="Montserrat" w:hAnsi="Montserrat" w:cs="Montserrat"/>
          <w:color w:val="222222"/>
          <w:highlight w:val="white"/>
        </w:rPr>
      </w:pPr>
    </w:p>
    <w:p w14:paraId="292839CF" w14:textId="25DDA74F" w:rsidR="00EB0810" w:rsidRPr="00064826" w:rsidRDefault="00BB2D5F" w:rsidP="000950A3">
      <w:pPr>
        <w:spacing w:after="240"/>
        <w:jc w:val="both"/>
        <w:rPr>
          <w:rFonts w:ascii="Montserrat" w:eastAsia="Montserrat" w:hAnsi="Montserrat" w:cs="Montserrat"/>
          <w:color w:val="222222"/>
          <w:highlight w:val="white"/>
        </w:rPr>
      </w:pPr>
      <w:r w:rsidRPr="00064826">
        <w:rPr>
          <w:rFonts w:ascii="Montserrat" w:eastAsia="Montserrat" w:hAnsi="Montserrat" w:cs="Montserrat"/>
          <w:color w:val="222222"/>
          <w:highlight w:val="white"/>
        </w:rPr>
        <w:t xml:space="preserve">Las técnicas Freinet han ido variando con el tiempo. Los maestros que han aplicado y aplican técnicas Freinet, los que aplican sin saber que fueron creadas por el pedagogo francés, los que las aplican parcialmente o de forma heterodoxa, nos muestran como las técnicas tienen la capacidad de adaptarse a las circunstancias y a los tiempos. Pocas de las técnicas </w:t>
      </w:r>
      <w:r w:rsidR="00023EDC" w:rsidRPr="00064826">
        <w:rPr>
          <w:rFonts w:ascii="Montserrat" w:eastAsia="Montserrat" w:hAnsi="Montserrat" w:cs="Montserrat"/>
          <w:color w:val="222222"/>
          <w:highlight w:val="white"/>
        </w:rPr>
        <w:t>Freinet</w:t>
      </w:r>
      <w:r w:rsidRPr="00064826">
        <w:rPr>
          <w:rFonts w:ascii="Montserrat" w:eastAsia="Montserrat" w:hAnsi="Montserrat" w:cs="Montserrat"/>
          <w:color w:val="222222"/>
          <w:highlight w:val="white"/>
        </w:rPr>
        <w:t xml:space="preserve"> son hoy día inaplicables. He aquí una de sus grandes virtudes” (</w:t>
      </w:r>
      <w:r w:rsidRPr="00064826">
        <w:rPr>
          <w:rFonts w:ascii="Montserrat" w:eastAsia="Montserrat" w:hAnsi="Montserrat" w:cs="Montserrat"/>
        </w:rPr>
        <w:t>Imbernón Muñoz</w:t>
      </w:r>
      <w:r w:rsidRPr="00064826">
        <w:rPr>
          <w:rFonts w:ascii="Montserrat" w:eastAsia="Montserrat" w:hAnsi="Montserrat" w:cs="Montserrat"/>
          <w:color w:val="222222"/>
          <w:highlight w:val="white"/>
        </w:rPr>
        <w:t>, 2001, pp. 258-259).</w:t>
      </w:r>
    </w:p>
    <w:p w14:paraId="073E8A27" w14:textId="77777777" w:rsidR="00EB0810" w:rsidRPr="00064826" w:rsidRDefault="00BB2D5F" w:rsidP="00877BD4">
      <w:pPr>
        <w:spacing w:after="240"/>
        <w:jc w:val="both"/>
        <w:rPr>
          <w:rFonts w:ascii="Montserrat" w:eastAsia="Montserrat" w:hAnsi="Montserrat" w:cs="Montserrat"/>
          <w:color w:val="222222"/>
          <w:highlight w:val="white"/>
        </w:rPr>
      </w:pPr>
      <w:r w:rsidRPr="00064826">
        <w:rPr>
          <w:rFonts w:ascii="Montserrat" w:eastAsia="Montserrat" w:hAnsi="Montserrat" w:cs="Montserrat"/>
          <w:color w:val="222222"/>
          <w:highlight w:val="white"/>
        </w:rPr>
        <w:t>“4.1.2 El texto, el dibujo libre y los libros de la vida. La metodología natural</w:t>
      </w:r>
    </w:p>
    <w:p w14:paraId="0546A661" w14:textId="36A0E590" w:rsidR="00EB0810" w:rsidRPr="00064826" w:rsidRDefault="00BB2D5F" w:rsidP="00877BD4">
      <w:pPr>
        <w:spacing w:after="240"/>
        <w:jc w:val="both"/>
        <w:rPr>
          <w:rFonts w:ascii="Montserrat" w:eastAsia="Montserrat" w:hAnsi="Montserrat" w:cs="Montserrat"/>
          <w:color w:val="222222"/>
          <w:highlight w:val="white"/>
        </w:rPr>
      </w:pPr>
      <w:r w:rsidRPr="00064826">
        <w:rPr>
          <w:rFonts w:ascii="Montserrat" w:eastAsia="Montserrat" w:hAnsi="Montserrat" w:cs="Montserrat"/>
          <w:color w:val="222222"/>
          <w:highlight w:val="white"/>
        </w:rPr>
        <w:t>El texto y el dibujo libre son actividades que el niño realiza libremente, o sea, escoge el tema que quiere. Se realiza en la escuela o fuera de ella siempre que el niño tenga una cosa que explicar o comunicar y no es nunca impuesto. Freinet argumentaba que el texto y el dibujo libre, además de permitir a los niños comunicarse con sus compañeros y con el maestro transmiti</w:t>
      </w:r>
      <w:r w:rsidR="00AE35DD" w:rsidRPr="00064826">
        <w:rPr>
          <w:rFonts w:ascii="Montserrat" w:eastAsia="Montserrat" w:hAnsi="Montserrat" w:cs="Montserrat"/>
          <w:color w:val="222222"/>
          <w:highlight w:val="white"/>
        </w:rPr>
        <w:t>é</w:t>
      </w:r>
      <w:r w:rsidRPr="00064826">
        <w:rPr>
          <w:rFonts w:ascii="Montserrat" w:eastAsia="Montserrat" w:hAnsi="Montserrat" w:cs="Montserrat"/>
          <w:color w:val="222222"/>
          <w:highlight w:val="white"/>
        </w:rPr>
        <w:t>ndoles lo que siente, hacen de puente entre la escuela y la vida. El texto libre, para las técnicas Freinet, es el eje del trabajo escolar.</w:t>
      </w:r>
    </w:p>
    <w:p w14:paraId="02699129" w14:textId="77777777" w:rsidR="00EB0810" w:rsidRPr="00064826" w:rsidRDefault="00BB2D5F" w:rsidP="00877BD4">
      <w:pPr>
        <w:spacing w:after="240"/>
        <w:jc w:val="both"/>
        <w:rPr>
          <w:rFonts w:ascii="Montserrat" w:eastAsia="Montserrat" w:hAnsi="Montserrat" w:cs="Montserrat"/>
          <w:color w:val="222222"/>
          <w:highlight w:val="white"/>
        </w:rPr>
      </w:pPr>
      <w:r w:rsidRPr="00064826">
        <w:rPr>
          <w:rFonts w:ascii="Montserrat" w:eastAsia="Montserrat" w:hAnsi="Montserrat" w:cs="Montserrat"/>
          <w:color w:val="222222"/>
          <w:highlight w:val="white"/>
        </w:rPr>
        <w:lastRenderedPageBreak/>
        <w:t>Las composiciones del alumno comportan la corrección colectiva. Se escriben en la pizarra, se leen, se copian después de la corrección colectiva. Ello comporta ejercicios de vocabulario, construcción de frases, gramática, etc. sin alterar el pensamiento o la idea del texto. Se escogen textos que pasarán a la imprenta y al periódico escolar.</w:t>
      </w:r>
    </w:p>
    <w:p w14:paraId="26F29508" w14:textId="77777777" w:rsidR="00EB0810" w:rsidRPr="00064826" w:rsidRDefault="00BB2D5F" w:rsidP="00877BD4">
      <w:pPr>
        <w:spacing w:after="240"/>
        <w:jc w:val="both"/>
        <w:rPr>
          <w:rFonts w:ascii="Montserrat" w:eastAsia="Montserrat" w:hAnsi="Montserrat" w:cs="Montserrat"/>
          <w:color w:val="222222"/>
          <w:highlight w:val="white"/>
        </w:rPr>
      </w:pPr>
      <w:r w:rsidRPr="00064826">
        <w:rPr>
          <w:rFonts w:ascii="Montserrat" w:eastAsia="Montserrat" w:hAnsi="Montserrat" w:cs="Montserrat"/>
          <w:color w:val="222222"/>
          <w:highlight w:val="white"/>
        </w:rPr>
        <w:t xml:space="preserve">Freinet argumenta la importante motivación que ha de rodear al niño para conseguir que escriban o dibujen. Para obtener un texto libre lleno de riqueza no es suficiente dar </w:t>
      </w:r>
      <w:proofErr w:type="gramStart"/>
      <w:r w:rsidRPr="00064826">
        <w:rPr>
          <w:rFonts w:ascii="Montserrat" w:eastAsia="Montserrat" w:hAnsi="Montserrat" w:cs="Montserrat"/>
          <w:color w:val="222222"/>
          <w:highlight w:val="white"/>
        </w:rPr>
        <w:t>libertad</w:t>
      </w:r>
      <w:proofErr w:type="gramEnd"/>
      <w:r w:rsidRPr="00064826">
        <w:rPr>
          <w:rFonts w:ascii="Montserrat" w:eastAsia="Montserrat" w:hAnsi="Montserrat" w:cs="Montserrat"/>
          <w:color w:val="222222"/>
          <w:highlight w:val="white"/>
        </w:rPr>
        <w:t xml:space="preserve"> sino que es necesario que se encuentren inmersos en un medio estimulante y motivador, como puede ser el que le ofrece la imprenta y la correspondencia.</w:t>
      </w:r>
    </w:p>
    <w:p w14:paraId="434C2428" w14:textId="43684463" w:rsidR="00EB0810" w:rsidRPr="00064826" w:rsidRDefault="00BB2D5F" w:rsidP="00877BD4">
      <w:pPr>
        <w:spacing w:after="240"/>
        <w:jc w:val="both"/>
        <w:rPr>
          <w:rFonts w:ascii="Montserrat" w:eastAsia="Montserrat" w:hAnsi="Montserrat" w:cs="Montserrat"/>
          <w:color w:val="222222"/>
          <w:highlight w:val="white"/>
        </w:rPr>
      </w:pPr>
      <w:r w:rsidRPr="00064826">
        <w:rPr>
          <w:rFonts w:ascii="Montserrat" w:eastAsia="Montserrat" w:hAnsi="Montserrat" w:cs="Montserrat"/>
          <w:color w:val="222222"/>
          <w:highlight w:val="white"/>
        </w:rPr>
        <w:t xml:space="preserve">El texto y el dibujo libre se utilizan para el aprendizaje de la lectura y la escritura, para experimentar la naturaleza social del lenguaje y el de una experiencia democrática de tener que juzgar y seleccionar textos libres que han de ser impresos y públicos. Es el </w:t>
      </w:r>
      <w:r w:rsidRPr="00064826">
        <w:rPr>
          <w:rFonts w:ascii="Montserrat" w:eastAsia="Montserrat" w:hAnsi="Montserrat" w:cs="Montserrat"/>
          <w:i/>
          <w:color w:val="222222"/>
          <w:highlight w:val="white"/>
        </w:rPr>
        <w:t>método natural</w:t>
      </w:r>
      <w:r w:rsidRPr="00064826">
        <w:rPr>
          <w:rFonts w:ascii="Montserrat" w:eastAsia="Montserrat" w:hAnsi="Montserrat" w:cs="Montserrat"/>
          <w:color w:val="222222"/>
          <w:highlight w:val="white"/>
        </w:rPr>
        <w:t>. El método natural no tiene ejercicios metódicos, ni modelos impuestos, ni correcciones gráficas. El niño, por sus propios medios, mediante el tanteo experimental, adquiere la lectura y la escritura mediante el estudio global de los textos de la clase. Freinet en sus diversas obras, explica largamente el recorrido del método natural mediante la imprenta, el dibujo y el texto libres, la correspondencia, etc.</w:t>
      </w:r>
    </w:p>
    <w:p w14:paraId="5B13F19D" w14:textId="77777777" w:rsidR="00EB0810" w:rsidRPr="00064826" w:rsidRDefault="00BB2D5F" w:rsidP="00877BD4">
      <w:pPr>
        <w:spacing w:after="240"/>
        <w:jc w:val="both"/>
        <w:rPr>
          <w:rFonts w:ascii="Montserrat" w:eastAsia="Montserrat" w:hAnsi="Montserrat" w:cs="Montserrat"/>
          <w:color w:val="222222"/>
          <w:highlight w:val="white"/>
        </w:rPr>
      </w:pPr>
      <w:r w:rsidRPr="00064826">
        <w:rPr>
          <w:rFonts w:ascii="Montserrat" w:eastAsia="Montserrat" w:hAnsi="Montserrat" w:cs="Montserrat"/>
          <w:color w:val="222222"/>
          <w:highlight w:val="white"/>
        </w:rPr>
        <w:t>Todos los textos, impresos o no, pasan a formar parte de los libros de la vida o el diario escolar creando una biblioteca en el aula sobre los textos y los dibujos de los niños” (</w:t>
      </w:r>
      <w:r w:rsidRPr="00064826">
        <w:rPr>
          <w:rFonts w:ascii="Montserrat" w:eastAsia="Montserrat" w:hAnsi="Montserrat" w:cs="Montserrat"/>
        </w:rPr>
        <w:t>Imbernón Muñoz</w:t>
      </w:r>
      <w:r w:rsidRPr="00064826">
        <w:rPr>
          <w:rFonts w:ascii="Montserrat" w:eastAsia="Montserrat" w:hAnsi="Montserrat" w:cs="Montserrat"/>
          <w:color w:val="222222"/>
          <w:highlight w:val="white"/>
        </w:rPr>
        <w:t>, 2001, p. 261).</w:t>
      </w:r>
    </w:p>
    <w:p w14:paraId="001E6DA3" w14:textId="1547CFF3" w:rsidR="00AE35DD" w:rsidRPr="00064826" w:rsidRDefault="007B0FCD" w:rsidP="00800A33">
      <w:pPr>
        <w:spacing w:after="240"/>
        <w:jc w:val="both"/>
        <w:rPr>
          <w:rFonts w:ascii="Montserrat" w:eastAsia="Montserrat" w:hAnsi="Montserrat" w:cs="Montserrat"/>
          <w:b/>
          <w:bCs/>
          <w:color w:val="007BB8"/>
        </w:rPr>
      </w:pPr>
      <w:r w:rsidRPr="00064826">
        <w:rPr>
          <w:rFonts w:ascii="Montserrat" w:eastAsia="Montserrat" w:hAnsi="Montserrat" w:cs="Montserrat"/>
          <w:b/>
          <w:bCs/>
          <w:color w:val="007BB8"/>
        </w:rPr>
        <w:t>Texto</w:t>
      </w:r>
      <w:r w:rsidR="00AE35DD" w:rsidRPr="00064826">
        <w:rPr>
          <w:rFonts w:ascii="Montserrat" w:eastAsia="Montserrat" w:hAnsi="Montserrat" w:cs="Montserrat"/>
          <w:b/>
          <w:bCs/>
          <w:color w:val="007BB8"/>
        </w:rPr>
        <w:t xml:space="preserve"> d</w:t>
      </w:r>
    </w:p>
    <w:p w14:paraId="67C7D1FD" w14:textId="77777777" w:rsidR="00800A33" w:rsidRPr="00064826" w:rsidRDefault="00800A33" w:rsidP="00800A33">
      <w:pPr>
        <w:spacing w:before="240" w:after="240"/>
        <w:jc w:val="both"/>
        <w:rPr>
          <w:rFonts w:ascii="Montserrat" w:eastAsia="Montserrat" w:hAnsi="Montserrat" w:cs="Montserrat"/>
          <w:u w:val="single"/>
        </w:rPr>
      </w:pPr>
      <w:r w:rsidRPr="00064826">
        <w:rPr>
          <w:rFonts w:ascii="Montserrat" w:eastAsia="Montserrat" w:hAnsi="Montserrat" w:cs="Montserrat"/>
          <w:i/>
          <w:color w:val="222222"/>
          <w:highlight w:val="white"/>
          <w:u w:val="single"/>
        </w:rPr>
        <w:t>El texto libre, una herramienta para el aprendizaje creativo</w:t>
      </w:r>
      <w:r w:rsidRPr="00064826">
        <w:rPr>
          <w:rFonts w:ascii="Montserrat" w:eastAsia="Montserrat" w:hAnsi="Montserrat" w:cs="Montserrat"/>
          <w:color w:val="222222"/>
          <w:highlight w:val="white"/>
          <w:u w:val="single"/>
        </w:rPr>
        <w:t xml:space="preserve">. </w:t>
      </w:r>
      <w:r w:rsidRPr="00064826">
        <w:rPr>
          <w:rFonts w:ascii="Montserrat" w:eastAsia="Montserrat" w:hAnsi="Montserrat" w:cs="Montserrat"/>
          <w:u w:val="single"/>
        </w:rPr>
        <w:t>Esther Santaella Rodríguez y Nazaret Martínez Heredia (2018)</w:t>
      </w:r>
    </w:p>
    <w:p w14:paraId="63F19825" w14:textId="7C77199C" w:rsidR="00EB0810" w:rsidRPr="00064826" w:rsidRDefault="00BB2D5F" w:rsidP="00877BD4">
      <w:pPr>
        <w:spacing w:before="240" w:after="240"/>
        <w:jc w:val="both"/>
        <w:rPr>
          <w:rFonts w:ascii="Montserrat" w:eastAsia="Montserrat" w:hAnsi="Montserrat" w:cs="Montserrat"/>
          <w:color w:val="222222"/>
          <w:highlight w:val="white"/>
        </w:rPr>
      </w:pPr>
      <w:r w:rsidRPr="00064826">
        <w:rPr>
          <w:rFonts w:ascii="Montserrat" w:eastAsia="Montserrat" w:hAnsi="Montserrat" w:cs="Montserrat"/>
        </w:rPr>
        <w:t xml:space="preserve">“El dibujo acompaña al texto libre principalmente por dos cuestiones. En primer </w:t>
      </w:r>
      <w:proofErr w:type="gramStart"/>
      <w:r w:rsidRPr="00064826">
        <w:rPr>
          <w:rFonts w:ascii="Montserrat" w:eastAsia="Montserrat" w:hAnsi="Montserrat" w:cs="Montserrat"/>
        </w:rPr>
        <w:t>lugar</w:t>
      </w:r>
      <w:proofErr w:type="gramEnd"/>
      <w:r w:rsidRPr="00064826">
        <w:rPr>
          <w:rFonts w:ascii="Montserrat" w:eastAsia="Montserrat" w:hAnsi="Montserrat" w:cs="Montserrat"/>
        </w:rPr>
        <w:t xml:space="preserve"> estos docentes reconocen que el dibujo es el antecesor de la escritura, por tanto definen el dibujo libre como forma de expresión que después favorecerá la aparición de la escritura como manifestación de la misma. En palabras de Flores (2015) “[…] Se trata de una forma de trabajar en el aula, de un espíritu, lo podría resumir, de dar la confianza y la palabra a las criaturas para que cada una de ellas pueda llegar lo más lejos posible</w:t>
      </w:r>
      <w:r w:rsidRPr="00064826">
        <w:rPr>
          <w:rFonts w:ascii="Montserrat" w:eastAsia="Montserrat" w:hAnsi="Montserrat" w:cs="Montserrat"/>
          <w:i/>
        </w:rPr>
        <w:t>”</w:t>
      </w:r>
      <w:r w:rsidRPr="00064826">
        <w:rPr>
          <w:rFonts w:ascii="Montserrat" w:eastAsia="Montserrat" w:hAnsi="Montserrat" w:cs="Montserrat"/>
        </w:rPr>
        <w:t xml:space="preserve"> (p.187). (Santaella y Martínez, 2016, p. 617).</w:t>
      </w:r>
    </w:p>
    <w:tbl>
      <w:tblPr>
        <w:tblStyle w:val="Tablaconcuadrcula"/>
        <w:tblW w:w="8877" w:type="dxa"/>
        <w:tblLook w:val="04A0" w:firstRow="1" w:lastRow="0" w:firstColumn="1" w:lastColumn="0" w:noHBand="0" w:noVBand="1"/>
      </w:tblPr>
      <w:tblGrid>
        <w:gridCol w:w="1423"/>
        <w:gridCol w:w="7454"/>
      </w:tblGrid>
      <w:tr w:rsidR="007B0FCD" w:rsidRPr="00064826" w14:paraId="146CF721" w14:textId="77777777" w:rsidTr="00C278FC">
        <w:trPr>
          <w:trHeight w:val="322"/>
        </w:trPr>
        <w:tc>
          <w:tcPr>
            <w:tcW w:w="1423" w:type="dxa"/>
          </w:tcPr>
          <w:p w14:paraId="3651F950" w14:textId="77777777" w:rsidR="007B0FCD" w:rsidRPr="00064826" w:rsidRDefault="007B0FCD" w:rsidP="00C278FC">
            <w:pPr>
              <w:jc w:val="both"/>
              <w:rPr>
                <w:rFonts w:ascii="Montserrat" w:eastAsia="Montserrat" w:hAnsi="Montserrat" w:cs="Montserrat"/>
                <w:b/>
                <w:sz w:val="20"/>
                <w:szCs w:val="20"/>
              </w:rPr>
            </w:pPr>
            <w:r w:rsidRPr="00064826">
              <w:rPr>
                <w:rFonts w:ascii="Montserrat" w:eastAsia="Montserrat" w:hAnsi="Montserrat" w:cs="Montserrat"/>
                <w:b/>
                <w:sz w:val="20"/>
                <w:szCs w:val="20"/>
              </w:rPr>
              <w:t>Contenido</w:t>
            </w:r>
          </w:p>
        </w:tc>
        <w:tc>
          <w:tcPr>
            <w:tcW w:w="7454" w:type="dxa"/>
            <w:shd w:val="clear" w:color="auto" w:fill="auto"/>
          </w:tcPr>
          <w:p w14:paraId="01D646F6" w14:textId="69A36513" w:rsidR="007B0FCD" w:rsidRPr="00064826" w:rsidRDefault="007B0FCD" w:rsidP="00C278FC">
            <w:pPr>
              <w:jc w:val="both"/>
              <w:rPr>
                <w:rFonts w:ascii="Montserrat" w:eastAsia="Montserrat" w:hAnsi="Montserrat" w:cs="Montserrat"/>
                <w:sz w:val="20"/>
                <w:szCs w:val="20"/>
              </w:rPr>
            </w:pPr>
            <w:r w:rsidRPr="00064826">
              <w:rPr>
                <w:rFonts w:ascii="Montserrat" w:eastAsia="Montserrat" w:hAnsi="Montserrat" w:cs="Montserrat"/>
                <w:sz w:val="20"/>
                <w:szCs w:val="20"/>
              </w:rPr>
              <w:t>Estructura de cada lección</w:t>
            </w:r>
          </w:p>
        </w:tc>
      </w:tr>
      <w:tr w:rsidR="007B0FCD" w:rsidRPr="00064826" w14:paraId="3F2D293B" w14:textId="77777777" w:rsidTr="00C278FC">
        <w:trPr>
          <w:trHeight w:val="338"/>
        </w:trPr>
        <w:tc>
          <w:tcPr>
            <w:tcW w:w="1423" w:type="dxa"/>
          </w:tcPr>
          <w:p w14:paraId="33516377" w14:textId="77777777" w:rsidR="007B0FCD" w:rsidRPr="00064826" w:rsidRDefault="007B0FCD" w:rsidP="00C278FC">
            <w:pPr>
              <w:jc w:val="both"/>
              <w:rPr>
                <w:rFonts w:ascii="Montserrat" w:eastAsia="Montserrat" w:hAnsi="Montserrat" w:cs="Montserrat"/>
                <w:b/>
                <w:sz w:val="20"/>
                <w:szCs w:val="20"/>
              </w:rPr>
            </w:pPr>
            <w:r w:rsidRPr="00064826">
              <w:rPr>
                <w:rFonts w:ascii="Montserrat" w:eastAsia="Montserrat" w:hAnsi="Montserrat" w:cs="Montserrat"/>
                <w:b/>
                <w:sz w:val="20"/>
                <w:szCs w:val="20"/>
              </w:rPr>
              <w:t>Actividad</w:t>
            </w:r>
          </w:p>
        </w:tc>
        <w:tc>
          <w:tcPr>
            <w:tcW w:w="7454" w:type="dxa"/>
            <w:shd w:val="clear" w:color="auto" w:fill="auto"/>
          </w:tcPr>
          <w:p w14:paraId="546198BB" w14:textId="2BDDA702" w:rsidR="007B0FCD" w:rsidRPr="00064826" w:rsidRDefault="007B0FCD" w:rsidP="00C278FC">
            <w:pPr>
              <w:jc w:val="both"/>
              <w:rPr>
                <w:rFonts w:ascii="Montserrat" w:eastAsia="Montserrat" w:hAnsi="Montserrat" w:cs="Montserrat"/>
                <w:sz w:val="20"/>
                <w:szCs w:val="20"/>
              </w:rPr>
            </w:pPr>
            <w:r w:rsidRPr="00064826">
              <w:rPr>
                <w:rFonts w:ascii="Montserrat" w:eastAsia="Montserrat" w:hAnsi="Montserrat" w:cs="Montserrat"/>
                <w:sz w:val="20"/>
                <w:szCs w:val="20"/>
              </w:rPr>
              <w:t>Revisar, comentar, valorar, visualizar intervenciones docentes sobre estructura de lección</w:t>
            </w:r>
          </w:p>
        </w:tc>
      </w:tr>
      <w:tr w:rsidR="007B0FCD" w:rsidRPr="00064826" w14:paraId="2D4861B7" w14:textId="77777777" w:rsidTr="00C278FC">
        <w:trPr>
          <w:trHeight w:val="703"/>
        </w:trPr>
        <w:tc>
          <w:tcPr>
            <w:tcW w:w="1423" w:type="dxa"/>
          </w:tcPr>
          <w:p w14:paraId="42939A78" w14:textId="77777777" w:rsidR="007B0FCD" w:rsidRPr="00064826" w:rsidRDefault="007B0FCD" w:rsidP="00C278FC">
            <w:pPr>
              <w:spacing w:after="240"/>
              <w:jc w:val="both"/>
              <w:rPr>
                <w:rFonts w:ascii="Montserrat" w:eastAsia="Montserrat" w:hAnsi="Montserrat" w:cs="Montserrat"/>
                <w:b/>
              </w:rPr>
            </w:pPr>
            <w:r w:rsidRPr="00064826">
              <w:rPr>
                <w:rFonts w:ascii="Montserrat" w:eastAsia="Montserrat" w:hAnsi="Montserrat" w:cs="Montserrat"/>
                <w:b/>
                <w:sz w:val="20"/>
                <w:szCs w:val="20"/>
              </w:rPr>
              <w:lastRenderedPageBreak/>
              <w:t>Fuentes</w:t>
            </w:r>
          </w:p>
        </w:tc>
        <w:tc>
          <w:tcPr>
            <w:tcW w:w="7454" w:type="dxa"/>
            <w:shd w:val="clear" w:color="auto" w:fill="auto"/>
          </w:tcPr>
          <w:p w14:paraId="3399C5DC" w14:textId="1C48F130" w:rsidR="007B0FCD" w:rsidRPr="00064826" w:rsidRDefault="007B0FCD" w:rsidP="00C278FC">
            <w:pPr>
              <w:jc w:val="both"/>
              <w:rPr>
                <w:rFonts w:ascii="Montserrat" w:eastAsia="Montserrat" w:hAnsi="Montserrat" w:cs="Montserrat"/>
                <w:sz w:val="20"/>
                <w:szCs w:val="20"/>
              </w:rPr>
            </w:pPr>
            <w:r w:rsidRPr="00064826">
              <w:rPr>
                <w:rFonts w:ascii="Montserrat" w:eastAsia="Montserrat" w:hAnsi="Montserrat" w:cs="Montserrat"/>
                <w:sz w:val="20"/>
                <w:szCs w:val="20"/>
              </w:rPr>
              <w:t>Estructura de lecciones tanto del Programa de Preescolar como del Programa de primaria</w:t>
            </w:r>
          </w:p>
        </w:tc>
      </w:tr>
    </w:tbl>
    <w:p w14:paraId="6E8D1B01" w14:textId="77777777" w:rsidR="007B0FCD" w:rsidRPr="00064826" w:rsidRDefault="007B0FCD" w:rsidP="007B0FCD">
      <w:pPr>
        <w:rPr>
          <w:rFonts w:ascii="Montserrat" w:hAnsi="Montserrat"/>
        </w:rPr>
      </w:pPr>
    </w:p>
    <w:p w14:paraId="770536A2" w14:textId="77777777" w:rsidR="00EB0810" w:rsidRPr="00064826" w:rsidRDefault="00BB2D5F" w:rsidP="00877BD4">
      <w:pPr>
        <w:spacing w:after="240"/>
        <w:jc w:val="both"/>
        <w:rPr>
          <w:rFonts w:ascii="Montserrat" w:eastAsia="Montserrat" w:hAnsi="Montserrat" w:cs="Montserrat"/>
        </w:rPr>
      </w:pPr>
      <w:proofErr w:type="gramStart"/>
      <w:r w:rsidRPr="00064826">
        <w:rPr>
          <w:rFonts w:ascii="Montserrat" w:eastAsia="Montserrat" w:hAnsi="Montserrat" w:cs="Montserrat"/>
          <w:b/>
          <w:i/>
        </w:rPr>
        <w:t>Tema</w:t>
      </w:r>
      <w:r w:rsidRPr="00064826">
        <w:rPr>
          <w:rFonts w:ascii="Montserrat" w:eastAsia="Montserrat" w:hAnsi="Montserrat" w:cs="Montserrat"/>
          <w:b/>
        </w:rPr>
        <w:t>.-</w:t>
      </w:r>
      <w:proofErr w:type="gramEnd"/>
      <w:r w:rsidRPr="00064826">
        <w:rPr>
          <w:rFonts w:ascii="Montserrat" w:eastAsia="Montserrat" w:hAnsi="Montserrat" w:cs="Montserrat"/>
        </w:rPr>
        <w:t xml:space="preserve"> A manera de título.</w:t>
      </w:r>
    </w:p>
    <w:p w14:paraId="1E0DD027" w14:textId="77777777" w:rsidR="00EB0810" w:rsidRPr="00064826" w:rsidRDefault="00BB2D5F" w:rsidP="00877BD4">
      <w:pPr>
        <w:spacing w:after="240"/>
        <w:jc w:val="both"/>
        <w:rPr>
          <w:rFonts w:ascii="Montserrat" w:eastAsia="Montserrat" w:hAnsi="Montserrat" w:cs="Montserrat"/>
        </w:rPr>
      </w:pPr>
      <w:proofErr w:type="gramStart"/>
      <w:r w:rsidRPr="00064826">
        <w:rPr>
          <w:rFonts w:ascii="Montserrat" w:eastAsia="Montserrat" w:hAnsi="Montserrat" w:cs="Montserrat"/>
          <w:b/>
          <w:i/>
        </w:rPr>
        <w:t>Propósito</w:t>
      </w:r>
      <w:r w:rsidRPr="00064826">
        <w:rPr>
          <w:rFonts w:ascii="Montserrat" w:eastAsia="Montserrat" w:hAnsi="Montserrat" w:cs="Montserrat"/>
          <w:b/>
        </w:rPr>
        <w:t>.-</w:t>
      </w:r>
      <w:proofErr w:type="gramEnd"/>
      <w:r w:rsidRPr="00064826">
        <w:rPr>
          <w:rFonts w:ascii="Montserrat" w:eastAsia="Montserrat" w:hAnsi="Montserrat" w:cs="Montserrat"/>
        </w:rPr>
        <w:t xml:space="preserve"> Intención didáctica de cada lección.</w:t>
      </w:r>
    </w:p>
    <w:p w14:paraId="12F71FD8" w14:textId="77777777" w:rsidR="00EB0810" w:rsidRPr="00064826" w:rsidRDefault="00BB2D5F" w:rsidP="00877BD4">
      <w:pPr>
        <w:spacing w:after="240"/>
        <w:jc w:val="both"/>
        <w:rPr>
          <w:rFonts w:ascii="Montserrat" w:eastAsia="Montserrat" w:hAnsi="Montserrat" w:cs="Montserrat"/>
        </w:rPr>
      </w:pPr>
      <w:proofErr w:type="gramStart"/>
      <w:r w:rsidRPr="00064826">
        <w:rPr>
          <w:rFonts w:ascii="Montserrat" w:eastAsia="Montserrat" w:hAnsi="Montserrat" w:cs="Montserrat"/>
          <w:b/>
          <w:i/>
        </w:rPr>
        <w:t>Contenido</w:t>
      </w:r>
      <w:r w:rsidRPr="00064826">
        <w:rPr>
          <w:rFonts w:ascii="Montserrat" w:eastAsia="Montserrat" w:hAnsi="Montserrat" w:cs="Montserrat"/>
          <w:b/>
        </w:rPr>
        <w:t>.-</w:t>
      </w:r>
      <w:proofErr w:type="gramEnd"/>
      <w:r w:rsidRPr="00064826">
        <w:rPr>
          <w:rFonts w:ascii="Montserrat" w:eastAsia="Montserrat" w:hAnsi="Montserrat" w:cs="Montserrat"/>
          <w:b/>
        </w:rPr>
        <w:t xml:space="preserve"> </w:t>
      </w:r>
      <w:r w:rsidRPr="00064826">
        <w:rPr>
          <w:rFonts w:ascii="Montserrat" w:eastAsia="Montserrat" w:hAnsi="Montserrat" w:cs="Montserrat"/>
        </w:rPr>
        <w:t>Listado de subtemas  que se busca abordar en la lección.</w:t>
      </w:r>
    </w:p>
    <w:p w14:paraId="2D8D535F"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b/>
          <w:i/>
        </w:rPr>
        <w:t xml:space="preserve">Para </w:t>
      </w:r>
      <w:proofErr w:type="gramStart"/>
      <w:r w:rsidRPr="00064826">
        <w:rPr>
          <w:rFonts w:ascii="Montserrat" w:eastAsia="Montserrat" w:hAnsi="Montserrat" w:cs="Montserrat"/>
          <w:b/>
          <w:i/>
        </w:rPr>
        <w:t>reflexionar</w:t>
      </w:r>
      <w:r w:rsidRPr="00064826">
        <w:rPr>
          <w:rFonts w:ascii="Montserrat" w:eastAsia="Montserrat" w:hAnsi="Montserrat" w:cs="Montserrat"/>
          <w:b/>
        </w:rPr>
        <w:t>.-</w:t>
      </w:r>
      <w:proofErr w:type="gramEnd"/>
      <w:r w:rsidRPr="00064826">
        <w:rPr>
          <w:rFonts w:ascii="Montserrat" w:eastAsia="Montserrat" w:hAnsi="Montserrat" w:cs="Montserrat"/>
          <w:b/>
        </w:rPr>
        <w:t xml:space="preserve"> </w:t>
      </w:r>
      <w:r w:rsidRPr="00064826">
        <w:rPr>
          <w:rFonts w:ascii="Montserrat" w:eastAsia="Montserrat" w:hAnsi="Montserrat" w:cs="Montserrat"/>
        </w:rPr>
        <w:t>Preguntas ofrecidas para introducir una conversación,  como punto de partida para el estudio de cada tema y para explicitar su relación con el propósito formativo del curso.</w:t>
      </w:r>
    </w:p>
    <w:p w14:paraId="21C43C4E"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b/>
          <w:i/>
        </w:rPr>
        <w:t xml:space="preserve">Diálogo con autoras y </w:t>
      </w:r>
      <w:proofErr w:type="gramStart"/>
      <w:r w:rsidRPr="00064826">
        <w:rPr>
          <w:rFonts w:ascii="Montserrat" w:eastAsia="Montserrat" w:hAnsi="Montserrat" w:cs="Montserrat"/>
          <w:b/>
          <w:i/>
        </w:rPr>
        <w:t>autores</w:t>
      </w:r>
      <w:r w:rsidRPr="00064826">
        <w:rPr>
          <w:rFonts w:ascii="Montserrat" w:eastAsia="Montserrat" w:hAnsi="Montserrat" w:cs="Montserrat"/>
          <w:b/>
        </w:rPr>
        <w:t>.-</w:t>
      </w:r>
      <w:proofErr w:type="gramEnd"/>
      <w:r w:rsidRPr="00064826">
        <w:rPr>
          <w:rFonts w:ascii="Montserrat" w:eastAsia="Montserrat" w:hAnsi="Montserrat" w:cs="Montserrat"/>
        </w:rPr>
        <w:t xml:space="preserve"> Selección de citas y/o fichas de textos seleccionados para abordar el contenido. Esta sección sustenta teóricamente los principios de acción que se proponen.</w:t>
      </w:r>
    </w:p>
    <w:p w14:paraId="004A392F" w14:textId="77777777" w:rsidR="00EB0810" w:rsidRPr="00064826" w:rsidRDefault="00BB2D5F" w:rsidP="00877BD4">
      <w:pPr>
        <w:spacing w:after="240"/>
        <w:jc w:val="both"/>
        <w:rPr>
          <w:rFonts w:ascii="Montserrat" w:eastAsia="Montserrat" w:hAnsi="Montserrat" w:cs="Montserrat"/>
        </w:rPr>
      </w:pPr>
      <w:proofErr w:type="gramStart"/>
      <w:r w:rsidRPr="00064826">
        <w:rPr>
          <w:rFonts w:ascii="Montserrat" w:eastAsia="Montserrat" w:hAnsi="Montserrat" w:cs="Montserrat"/>
          <w:b/>
          <w:i/>
        </w:rPr>
        <w:t>Actividades</w:t>
      </w:r>
      <w:r w:rsidRPr="00064826">
        <w:rPr>
          <w:rFonts w:ascii="Montserrat" w:eastAsia="Montserrat" w:hAnsi="Montserrat" w:cs="Montserrat"/>
          <w:b/>
        </w:rPr>
        <w:t>.-</w:t>
      </w:r>
      <w:proofErr w:type="gramEnd"/>
      <w:r w:rsidRPr="00064826">
        <w:rPr>
          <w:rFonts w:ascii="Montserrat" w:eastAsia="Montserrat" w:hAnsi="Montserrat" w:cs="Montserrat"/>
          <w:b/>
        </w:rPr>
        <w:t xml:space="preserve"> </w:t>
      </w:r>
      <w:r w:rsidRPr="00064826">
        <w:rPr>
          <w:rFonts w:ascii="Montserrat" w:eastAsia="Montserrat" w:hAnsi="Montserrat" w:cs="Montserrat"/>
        </w:rPr>
        <w:t xml:space="preserve">Versarán del  análisis de textos leídos, de la exploración dirigida del material de PAI y de reflexiones didácticas. Estas son una propuesta de intervención en el aula, no quiere decir que se deban realizar todas forzosamente. </w:t>
      </w:r>
    </w:p>
    <w:p w14:paraId="3A806012"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b/>
          <w:i/>
        </w:rPr>
        <w:t xml:space="preserve">Caja de </w:t>
      </w:r>
      <w:proofErr w:type="gramStart"/>
      <w:r w:rsidRPr="00064826">
        <w:rPr>
          <w:rFonts w:ascii="Montserrat" w:eastAsia="Montserrat" w:hAnsi="Montserrat" w:cs="Montserrat"/>
          <w:b/>
          <w:i/>
        </w:rPr>
        <w:t>herramientas</w:t>
      </w:r>
      <w:r w:rsidRPr="00064826">
        <w:rPr>
          <w:rFonts w:ascii="Montserrat" w:eastAsia="Montserrat" w:hAnsi="Montserrat" w:cs="Montserrat"/>
          <w:b/>
        </w:rPr>
        <w:t>.-</w:t>
      </w:r>
      <w:proofErr w:type="gramEnd"/>
      <w:r w:rsidRPr="00064826">
        <w:rPr>
          <w:rFonts w:ascii="Montserrat" w:eastAsia="Montserrat" w:hAnsi="Montserrat" w:cs="Montserrat"/>
          <w:b/>
        </w:rPr>
        <w:t xml:space="preserve"> </w:t>
      </w:r>
      <w:r w:rsidRPr="00064826">
        <w:rPr>
          <w:rFonts w:ascii="Montserrat" w:eastAsia="Montserrat" w:hAnsi="Montserrat" w:cs="Montserrat"/>
        </w:rPr>
        <w:t>Se ofrecen recursos escritos, auditivos y audiovisuales referentes al tratamiento del tema de la lección. En algunos casos estos recursos están ligados a actividades propuestas.</w:t>
      </w:r>
    </w:p>
    <w:p w14:paraId="69F25B85" w14:textId="77777777" w:rsidR="00EB0810" w:rsidRPr="00064826" w:rsidRDefault="00BB2D5F" w:rsidP="00877BD4">
      <w:pPr>
        <w:spacing w:after="240"/>
        <w:jc w:val="both"/>
        <w:rPr>
          <w:rFonts w:ascii="Montserrat" w:eastAsia="Montserrat" w:hAnsi="Montserrat" w:cs="Montserrat"/>
        </w:rPr>
      </w:pPr>
      <w:proofErr w:type="gramStart"/>
      <w:r w:rsidRPr="00064826">
        <w:rPr>
          <w:rFonts w:ascii="Montserrat" w:eastAsia="Montserrat" w:hAnsi="Montserrat" w:cs="Montserrat"/>
          <w:b/>
          <w:i/>
        </w:rPr>
        <w:t>Entregables</w:t>
      </w:r>
      <w:r w:rsidRPr="00064826">
        <w:rPr>
          <w:rFonts w:ascii="Montserrat" w:eastAsia="Montserrat" w:hAnsi="Montserrat" w:cs="Montserrat"/>
          <w:b/>
        </w:rPr>
        <w:t>.-</w:t>
      </w:r>
      <w:proofErr w:type="gramEnd"/>
      <w:r w:rsidRPr="00064826">
        <w:rPr>
          <w:rFonts w:ascii="Montserrat" w:eastAsia="Montserrat" w:hAnsi="Montserrat" w:cs="Montserrat"/>
        </w:rPr>
        <w:t xml:space="preserve"> Actividades de escritura en formatos variados y de realización guiada de ejercicios que pueden ser elaboradas individualmente, en parejas  o en equipo.</w:t>
      </w:r>
    </w:p>
    <w:p w14:paraId="11ADE266" w14:textId="7CA4FBB5"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b/>
          <w:i/>
        </w:rPr>
        <w:t xml:space="preserve">Glosario de la alfabetización </w:t>
      </w:r>
      <w:proofErr w:type="gramStart"/>
      <w:r w:rsidRPr="00064826">
        <w:rPr>
          <w:rFonts w:ascii="Montserrat" w:eastAsia="Montserrat" w:hAnsi="Montserrat" w:cs="Montserrat"/>
          <w:b/>
          <w:i/>
        </w:rPr>
        <w:t>inicial</w:t>
      </w:r>
      <w:r w:rsidRPr="00064826">
        <w:rPr>
          <w:rFonts w:ascii="Montserrat" w:eastAsia="Montserrat" w:hAnsi="Montserrat" w:cs="Montserrat"/>
          <w:b/>
        </w:rPr>
        <w:t>.-</w:t>
      </w:r>
      <w:proofErr w:type="gramEnd"/>
      <w:r w:rsidRPr="00064826">
        <w:rPr>
          <w:rFonts w:ascii="Montserrat" w:eastAsia="Montserrat" w:hAnsi="Montserrat" w:cs="Montserrat"/>
        </w:rPr>
        <w:t xml:space="preserve"> Un listado de palabras que se definen o comentan para ampliar el Glosario del material docente de la propuesta metodológica de alfabetización inicial. Se trata de un recurso colectivo </w:t>
      </w:r>
      <w:proofErr w:type="gramStart"/>
      <w:r w:rsidRPr="00064826">
        <w:rPr>
          <w:rFonts w:ascii="Montserrat" w:eastAsia="Montserrat" w:hAnsi="Montserrat" w:cs="Montserrat"/>
        </w:rPr>
        <w:t>de  construcción</w:t>
      </w:r>
      <w:proofErr w:type="gramEnd"/>
      <w:r w:rsidRPr="00064826">
        <w:rPr>
          <w:rFonts w:ascii="Montserrat" w:eastAsia="Montserrat" w:hAnsi="Montserrat" w:cs="Montserrat"/>
        </w:rPr>
        <w:t xml:space="preserve"> permanente. Las palabras son tomadas de diversas fuentes y todas las palabras de </w:t>
      </w:r>
      <w:proofErr w:type="spellStart"/>
      <w:r w:rsidRPr="00064826">
        <w:rPr>
          <w:rFonts w:ascii="Montserrat" w:eastAsia="Montserrat" w:hAnsi="Montserrat" w:cs="Montserrat"/>
          <w:i/>
        </w:rPr>
        <w:t>The</w:t>
      </w:r>
      <w:proofErr w:type="spellEnd"/>
      <w:r w:rsidRPr="00064826">
        <w:rPr>
          <w:rFonts w:ascii="Montserrat" w:eastAsia="Montserrat" w:hAnsi="Montserrat" w:cs="Montserrat"/>
          <w:i/>
        </w:rPr>
        <w:t xml:space="preserve"> </w:t>
      </w:r>
      <w:proofErr w:type="spellStart"/>
      <w:r w:rsidRPr="00064826">
        <w:rPr>
          <w:rFonts w:ascii="Montserrat" w:eastAsia="Montserrat" w:hAnsi="Montserrat" w:cs="Montserrat"/>
          <w:i/>
        </w:rPr>
        <w:t>Literacy</w:t>
      </w:r>
      <w:proofErr w:type="spellEnd"/>
      <w:r w:rsidRPr="00064826">
        <w:rPr>
          <w:rFonts w:ascii="Montserrat" w:eastAsia="Montserrat" w:hAnsi="Montserrat" w:cs="Montserrat"/>
          <w:i/>
        </w:rPr>
        <w:t xml:space="preserve"> </w:t>
      </w:r>
      <w:proofErr w:type="spellStart"/>
      <w:r w:rsidRPr="00064826">
        <w:rPr>
          <w:rFonts w:ascii="Montserrat" w:eastAsia="Montserrat" w:hAnsi="Montserrat" w:cs="Montserrat"/>
          <w:i/>
        </w:rPr>
        <w:t>Dictionary</w:t>
      </w:r>
      <w:proofErr w:type="spellEnd"/>
      <w:r w:rsidRPr="00064826">
        <w:rPr>
          <w:rFonts w:ascii="Montserrat" w:eastAsia="Montserrat" w:hAnsi="Montserrat" w:cs="Montserrat"/>
          <w:i/>
        </w:rPr>
        <w:t xml:space="preserve">. </w:t>
      </w:r>
      <w:proofErr w:type="spellStart"/>
      <w:r w:rsidRPr="00064826">
        <w:rPr>
          <w:rFonts w:ascii="Montserrat" w:eastAsia="Montserrat" w:hAnsi="Montserrat" w:cs="Montserrat"/>
          <w:i/>
        </w:rPr>
        <w:t>The</w:t>
      </w:r>
      <w:proofErr w:type="spellEnd"/>
      <w:r w:rsidRPr="00064826">
        <w:rPr>
          <w:rFonts w:ascii="Montserrat" w:eastAsia="Montserrat" w:hAnsi="Montserrat" w:cs="Montserrat"/>
          <w:i/>
        </w:rPr>
        <w:t xml:space="preserve"> </w:t>
      </w:r>
      <w:proofErr w:type="spellStart"/>
      <w:r w:rsidRPr="00064826">
        <w:rPr>
          <w:rFonts w:ascii="Montserrat" w:eastAsia="Montserrat" w:hAnsi="Montserrat" w:cs="Montserrat"/>
          <w:i/>
        </w:rPr>
        <w:t>Vocabulary</w:t>
      </w:r>
      <w:proofErr w:type="spellEnd"/>
      <w:r w:rsidRPr="00064826">
        <w:rPr>
          <w:rFonts w:ascii="Montserrat" w:eastAsia="Montserrat" w:hAnsi="Montserrat" w:cs="Montserrat"/>
          <w:i/>
        </w:rPr>
        <w:t xml:space="preserve"> of Reading and </w:t>
      </w:r>
      <w:proofErr w:type="spellStart"/>
      <w:r w:rsidRPr="00064826">
        <w:rPr>
          <w:rFonts w:ascii="Montserrat" w:eastAsia="Montserrat" w:hAnsi="Montserrat" w:cs="Montserrat"/>
          <w:i/>
        </w:rPr>
        <w:t>Writing</w:t>
      </w:r>
      <w:proofErr w:type="spellEnd"/>
      <w:r w:rsidRPr="00064826">
        <w:rPr>
          <w:rFonts w:ascii="Montserrat" w:eastAsia="Montserrat" w:hAnsi="Montserrat" w:cs="Montserrat"/>
        </w:rPr>
        <w:t xml:space="preserve">, de Harris y </w:t>
      </w:r>
      <w:proofErr w:type="spellStart"/>
      <w:r w:rsidRPr="00064826">
        <w:rPr>
          <w:rFonts w:ascii="Montserrat" w:eastAsia="Montserrat" w:hAnsi="Montserrat" w:cs="Montserrat"/>
        </w:rPr>
        <w:t>Hodges</w:t>
      </w:r>
      <w:proofErr w:type="spellEnd"/>
      <w:r w:rsidRPr="00064826">
        <w:rPr>
          <w:rFonts w:ascii="Montserrat" w:eastAsia="Montserrat" w:hAnsi="Montserrat" w:cs="Montserrat"/>
        </w:rPr>
        <w:t xml:space="preserve"> (1995) han sido traducidas del inglés al español por las autoras de este curso. </w:t>
      </w:r>
    </w:p>
    <w:p w14:paraId="56D317CE" w14:textId="77777777" w:rsidR="00EB0810" w:rsidRPr="00064826" w:rsidRDefault="00BB2D5F" w:rsidP="00877BD4">
      <w:pPr>
        <w:spacing w:after="240"/>
        <w:jc w:val="both"/>
        <w:rPr>
          <w:rFonts w:ascii="Montserrat" w:eastAsia="Montserrat" w:hAnsi="Montserrat" w:cs="Montserrat"/>
        </w:rPr>
      </w:pPr>
      <w:proofErr w:type="gramStart"/>
      <w:r w:rsidRPr="00064826">
        <w:rPr>
          <w:rFonts w:ascii="Montserrat" w:eastAsia="Montserrat" w:hAnsi="Montserrat" w:cs="Montserrat"/>
          <w:b/>
          <w:i/>
        </w:rPr>
        <w:t>Bibliografía</w:t>
      </w:r>
      <w:r w:rsidRPr="00064826">
        <w:rPr>
          <w:rFonts w:ascii="Montserrat" w:eastAsia="Montserrat" w:hAnsi="Montserrat" w:cs="Montserrat"/>
          <w:b/>
        </w:rPr>
        <w:t>.-</w:t>
      </w:r>
      <w:proofErr w:type="gramEnd"/>
      <w:r w:rsidRPr="00064826">
        <w:rPr>
          <w:rFonts w:ascii="Montserrat" w:eastAsia="Montserrat" w:hAnsi="Montserrat" w:cs="Montserrat"/>
        </w:rPr>
        <w:t xml:space="preserve"> Referencias bibliográficas empleadas en la lección.</w:t>
      </w:r>
    </w:p>
    <w:p w14:paraId="7B450EE0"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b/>
          <w:i/>
        </w:rPr>
        <w:t xml:space="preserve">Mis </w:t>
      </w:r>
      <w:proofErr w:type="gramStart"/>
      <w:r w:rsidRPr="00064826">
        <w:rPr>
          <w:rFonts w:ascii="Montserrat" w:eastAsia="Montserrat" w:hAnsi="Montserrat" w:cs="Montserrat"/>
          <w:b/>
          <w:i/>
        </w:rPr>
        <w:t>descubrimientos</w:t>
      </w:r>
      <w:r w:rsidRPr="00064826">
        <w:rPr>
          <w:rFonts w:ascii="Montserrat" w:eastAsia="Montserrat" w:hAnsi="Montserrat" w:cs="Montserrat"/>
          <w:b/>
        </w:rPr>
        <w:t>.-</w:t>
      </w:r>
      <w:proofErr w:type="gramEnd"/>
      <w:r w:rsidRPr="00064826">
        <w:rPr>
          <w:rFonts w:ascii="Montserrat" w:eastAsia="Montserrat" w:hAnsi="Montserrat" w:cs="Montserrat"/>
        </w:rPr>
        <w:t xml:space="preserve"> Una sección abierta para que cada estudiante registre de forma libre los aprendizajes logrados en la lección.</w:t>
      </w:r>
    </w:p>
    <w:p w14:paraId="3FCFF031" w14:textId="7CA15774" w:rsidR="00F34A68" w:rsidRPr="00064826" w:rsidRDefault="00F34A68" w:rsidP="00877BD4">
      <w:pPr>
        <w:spacing w:after="240"/>
        <w:jc w:val="both"/>
        <w:rPr>
          <w:rFonts w:ascii="Montserrat" w:eastAsia="Montserrat" w:hAnsi="Montserrat" w:cs="Montserrat"/>
        </w:rPr>
      </w:pPr>
      <w:r w:rsidRPr="00064826">
        <w:rPr>
          <w:rFonts w:ascii="Montserrat" w:eastAsia="Montserrat" w:hAnsi="Montserrat" w:cs="Montserrat"/>
          <w:b/>
          <w:bCs/>
          <w:sz w:val="24"/>
          <w:szCs w:val="24"/>
        </w:rPr>
        <w:t xml:space="preserve">Tercera sesión: </w:t>
      </w:r>
      <w:r w:rsidR="00C278FC">
        <w:rPr>
          <w:rFonts w:ascii="Montserrat" w:eastAsia="Montserrat" w:hAnsi="Montserrat" w:cs="Montserrat"/>
          <w:b/>
          <w:bCs/>
          <w:sz w:val="24"/>
          <w:szCs w:val="24"/>
        </w:rPr>
        <w:t>viern</w:t>
      </w:r>
      <w:r w:rsidRPr="00064826">
        <w:rPr>
          <w:rFonts w:ascii="Montserrat" w:eastAsia="Montserrat" w:hAnsi="Montserrat" w:cs="Montserrat"/>
          <w:b/>
          <w:bCs/>
          <w:sz w:val="24"/>
          <w:szCs w:val="24"/>
        </w:rPr>
        <w:t>es 1</w:t>
      </w:r>
      <w:r w:rsidR="00C278FC">
        <w:rPr>
          <w:rFonts w:ascii="Montserrat" w:eastAsia="Montserrat" w:hAnsi="Montserrat" w:cs="Montserrat"/>
          <w:b/>
          <w:bCs/>
          <w:sz w:val="24"/>
          <w:szCs w:val="24"/>
        </w:rPr>
        <w:t>6</w:t>
      </w:r>
      <w:r w:rsidRPr="00064826">
        <w:rPr>
          <w:rFonts w:ascii="Montserrat" w:eastAsia="Montserrat" w:hAnsi="Montserrat" w:cs="Montserrat"/>
          <w:b/>
          <w:bCs/>
          <w:sz w:val="24"/>
          <w:szCs w:val="24"/>
        </w:rPr>
        <w:t xml:space="preserve"> de agosto de </w:t>
      </w:r>
      <w:r w:rsidR="00C278FC">
        <w:rPr>
          <w:rFonts w:ascii="Montserrat" w:eastAsia="Montserrat" w:hAnsi="Montserrat" w:cs="Montserrat"/>
          <w:b/>
          <w:bCs/>
          <w:sz w:val="24"/>
          <w:szCs w:val="24"/>
        </w:rPr>
        <w:t>9</w:t>
      </w:r>
      <w:r w:rsidRPr="00064826">
        <w:rPr>
          <w:rFonts w:ascii="Montserrat" w:eastAsia="Montserrat" w:hAnsi="Montserrat" w:cs="Montserrat"/>
          <w:b/>
          <w:bCs/>
          <w:sz w:val="24"/>
          <w:szCs w:val="24"/>
        </w:rPr>
        <w:t xml:space="preserve">:00 a </w:t>
      </w:r>
      <w:r w:rsidR="00C278FC">
        <w:rPr>
          <w:rFonts w:ascii="Montserrat" w:eastAsia="Montserrat" w:hAnsi="Montserrat" w:cs="Montserrat"/>
          <w:b/>
          <w:bCs/>
          <w:sz w:val="24"/>
          <w:szCs w:val="24"/>
        </w:rPr>
        <w:t>13:</w:t>
      </w:r>
      <w:r w:rsidRPr="00064826">
        <w:rPr>
          <w:rFonts w:ascii="Montserrat" w:eastAsia="Montserrat" w:hAnsi="Montserrat" w:cs="Montserrat"/>
          <w:b/>
          <w:bCs/>
          <w:sz w:val="24"/>
          <w:szCs w:val="24"/>
        </w:rPr>
        <w:t>00 h</w:t>
      </w:r>
    </w:p>
    <w:tbl>
      <w:tblPr>
        <w:tblStyle w:val="Tablaconcuadrcula"/>
        <w:tblW w:w="8877" w:type="dxa"/>
        <w:tblLook w:val="04A0" w:firstRow="1" w:lastRow="0" w:firstColumn="1" w:lastColumn="0" w:noHBand="0" w:noVBand="1"/>
      </w:tblPr>
      <w:tblGrid>
        <w:gridCol w:w="1423"/>
        <w:gridCol w:w="7454"/>
      </w:tblGrid>
      <w:tr w:rsidR="00F34A68" w:rsidRPr="00064826" w14:paraId="6121C087" w14:textId="77777777" w:rsidTr="00C278FC">
        <w:trPr>
          <w:trHeight w:val="322"/>
        </w:trPr>
        <w:tc>
          <w:tcPr>
            <w:tcW w:w="1423" w:type="dxa"/>
          </w:tcPr>
          <w:p w14:paraId="043ABDD9" w14:textId="77777777" w:rsidR="00F34A68" w:rsidRPr="00064826" w:rsidRDefault="00F34A68" w:rsidP="00C278FC">
            <w:pPr>
              <w:jc w:val="both"/>
              <w:rPr>
                <w:rFonts w:ascii="Montserrat" w:eastAsia="Montserrat" w:hAnsi="Montserrat" w:cs="Montserrat"/>
                <w:b/>
                <w:sz w:val="20"/>
                <w:szCs w:val="20"/>
              </w:rPr>
            </w:pPr>
            <w:r w:rsidRPr="00064826">
              <w:rPr>
                <w:rFonts w:ascii="Montserrat" w:eastAsia="Montserrat" w:hAnsi="Montserrat" w:cs="Montserrat"/>
                <w:b/>
                <w:sz w:val="20"/>
                <w:szCs w:val="20"/>
              </w:rPr>
              <w:lastRenderedPageBreak/>
              <w:t>Contenido</w:t>
            </w:r>
          </w:p>
        </w:tc>
        <w:tc>
          <w:tcPr>
            <w:tcW w:w="7454" w:type="dxa"/>
            <w:shd w:val="clear" w:color="auto" w:fill="auto"/>
          </w:tcPr>
          <w:p w14:paraId="5C91D192" w14:textId="06495C7D" w:rsidR="00F34A68" w:rsidRPr="00064826" w:rsidRDefault="00F34A68" w:rsidP="00C278FC">
            <w:pPr>
              <w:jc w:val="both"/>
              <w:rPr>
                <w:rFonts w:ascii="Montserrat" w:eastAsia="Montserrat" w:hAnsi="Montserrat" w:cs="Montserrat"/>
                <w:sz w:val="20"/>
                <w:szCs w:val="20"/>
              </w:rPr>
            </w:pPr>
            <w:r w:rsidRPr="00064826">
              <w:rPr>
                <w:rFonts w:ascii="Montserrat" w:hAnsi="Montserrat"/>
                <w:sz w:val="20"/>
                <w:szCs w:val="20"/>
              </w:rPr>
              <w:t xml:space="preserve">Unidad II. Ejes de intervención didáctica: </w:t>
            </w:r>
            <w:r w:rsidRPr="00064826">
              <w:rPr>
                <w:rFonts w:ascii="Montserrat" w:hAnsi="Montserrat"/>
                <w:i/>
                <w:sz w:val="20"/>
                <w:szCs w:val="20"/>
              </w:rPr>
              <w:t>Conversación</w:t>
            </w:r>
          </w:p>
        </w:tc>
      </w:tr>
      <w:tr w:rsidR="00F34A68" w:rsidRPr="00064826" w14:paraId="2E835DB5" w14:textId="77777777" w:rsidTr="00C278FC">
        <w:trPr>
          <w:trHeight w:val="338"/>
        </w:trPr>
        <w:tc>
          <w:tcPr>
            <w:tcW w:w="1423" w:type="dxa"/>
          </w:tcPr>
          <w:p w14:paraId="66E3E9DC" w14:textId="77777777" w:rsidR="00F34A68" w:rsidRPr="00064826" w:rsidRDefault="00F34A68" w:rsidP="00C278FC">
            <w:pPr>
              <w:jc w:val="both"/>
              <w:rPr>
                <w:rFonts w:ascii="Montserrat" w:eastAsia="Montserrat" w:hAnsi="Montserrat" w:cs="Montserrat"/>
                <w:b/>
                <w:sz w:val="20"/>
                <w:szCs w:val="20"/>
              </w:rPr>
            </w:pPr>
            <w:r w:rsidRPr="00064826">
              <w:rPr>
                <w:rFonts w:ascii="Montserrat" w:eastAsia="Montserrat" w:hAnsi="Montserrat" w:cs="Montserrat"/>
                <w:b/>
                <w:sz w:val="20"/>
                <w:szCs w:val="20"/>
              </w:rPr>
              <w:t>Actividad</w:t>
            </w:r>
          </w:p>
        </w:tc>
        <w:tc>
          <w:tcPr>
            <w:tcW w:w="7454" w:type="dxa"/>
            <w:shd w:val="clear" w:color="auto" w:fill="auto"/>
          </w:tcPr>
          <w:p w14:paraId="508F8F90" w14:textId="073D180F" w:rsidR="00F34A68" w:rsidRPr="00064826" w:rsidRDefault="00F34A68" w:rsidP="00C278FC">
            <w:pPr>
              <w:jc w:val="both"/>
              <w:rPr>
                <w:rFonts w:ascii="Montserrat" w:eastAsia="Montserrat" w:hAnsi="Montserrat" w:cs="Montserrat"/>
                <w:sz w:val="20"/>
                <w:szCs w:val="20"/>
              </w:rPr>
            </w:pPr>
            <w:r w:rsidRPr="00064826">
              <w:rPr>
                <w:rFonts w:ascii="Montserrat" w:hAnsi="Montserrat"/>
                <w:sz w:val="20"/>
                <w:szCs w:val="20"/>
              </w:rPr>
              <w:t xml:space="preserve">Leer en voz alta al grupo y escuchar comentarios y respuestas para cada una de estas tres secciones de la lección: </w:t>
            </w:r>
            <w:r w:rsidRPr="00064826">
              <w:rPr>
                <w:rFonts w:ascii="Montserrat" w:hAnsi="Montserrat"/>
                <w:i/>
                <w:sz w:val="20"/>
                <w:szCs w:val="20"/>
              </w:rPr>
              <w:t>Propósito</w:t>
            </w:r>
            <w:r w:rsidRPr="00064826">
              <w:rPr>
                <w:rFonts w:ascii="Montserrat" w:hAnsi="Montserrat"/>
                <w:sz w:val="20"/>
                <w:szCs w:val="20"/>
              </w:rPr>
              <w:t xml:space="preserve">, </w:t>
            </w:r>
            <w:r w:rsidRPr="00064826">
              <w:rPr>
                <w:rFonts w:ascii="Montserrat" w:hAnsi="Montserrat"/>
                <w:i/>
                <w:sz w:val="20"/>
                <w:szCs w:val="20"/>
              </w:rPr>
              <w:t>Contenido</w:t>
            </w:r>
            <w:r w:rsidRPr="00064826">
              <w:rPr>
                <w:rFonts w:ascii="Montserrat" w:hAnsi="Montserrat"/>
                <w:sz w:val="20"/>
                <w:szCs w:val="20"/>
              </w:rPr>
              <w:t xml:space="preserve"> y </w:t>
            </w:r>
            <w:r w:rsidRPr="00064826">
              <w:rPr>
                <w:rFonts w:ascii="Montserrat" w:hAnsi="Montserrat"/>
                <w:i/>
                <w:sz w:val="20"/>
                <w:szCs w:val="20"/>
              </w:rPr>
              <w:t>Para reflexionar en grupo.</w:t>
            </w:r>
          </w:p>
        </w:tc>
      </w:tr>
      <w:tr w:rsidR="00F34A68" w:rsidRPr="00064826" w14:paraId="32133009" w14:textId="77777777" w:rsidTr="00C278FC">
        <w:trPr>
          <w:trHeight w:val="703"/>
        </w:trPr>
        <w:tc>
          <w:tcPr>
            <w:tcW w:w="1423" w:type="dxa"/>
          </w:tcPr>
          <w:p w14:paraId="00AEACCB" w14:textId="77777777" w:rsidR="00F34A68" w:rsidRPr="00064826" w:rsidRDefault="00F34A68" w:rsidP="00C278FC">
            <w:pPr>
              <w:spacing w:after="240"/>
              <w:jc w:val="both"/>
              <w:rPr>
                <w:rFonts w:ascii="Montserrat" w:eastAsia="Montserrat" w:hAnsi="Montserrat" w:cs="Montserrat"/>
                <w:b/>
              </w:rPr>
            </w:pPr>
            <w:r w:rsidRPr="00064826">
              <w:rPr>
                <w:rFonts w:ascii="Montserrat" w:eastAsia="Montserrat" w:hAnsi="Montserrat" w:cs="Montserrat"/>
                <w:b/>
                <w:sz w:val="20"/>
                <w:szCs w:val="20"/>
              </w:rPr>
              <w:t>Fuentes</w:t>
            </w:r>
          </w:p>
        </w:tc>
        <w:tc>
          <w:tcPr>
            <w:tcW w:w="7454" w:type="dxa"/>
            <w:shd w:val="clear" w:color="auto" w:fill="auto"/>
          </w:tcPr>
          <w:p w14:paraId="48279886" w14:textId="63CBE056" w:rsidR="00F34A68" w:rsidRPr="00064826" w:rsidRDefault="00F34A68" w:rsidP="00C278FC">
            <w:pPr>
              <w:jc w:val="both"/>
              <w:rPr>
                <w:rFonts w:ascii="Montserrat" w:eastAsia="Montserrat" w:hAnsi="Montserrat" w:cs="Montserrat"/>
                <w:sz w:val="20"/>
                <w:szCs w:val="20"/>
                <w:highlight w:val="yellow"/>
              </w:rPr>
            </w:pPr>
            <w:r w:rsidRPr="00064826">
              <w:rPr>
                <w:rFonts w:ascii="Montserrat" w:eastAsia="Montserrat" w:hAnsi="Montserrat" w:cs="Montserrat"/>
                <w:sz w:val="20"/>
                <w:szCs w:val="20"/>
              </w:rPr>
              <w:t xml:space="preserve">Fragmentos de Lección </w:t>
            </w:r>
            <w:r w:rsidR="00BC49FC" w:rsidRPr="00064826">
              <w:rPr>
                <w:rFonts w:ascii="Montserrat" w:eastAsia="Montserrat" w:hAnsi="Montserrat" w:cs="Montserrat"/>
                <w:sz w:val="20"/>
                <w:szCs w:val="20"/>
              </w:rPr>
              <w:t xml:space="preserve">3, del Programa </w:t>
            </w:r>
            <w:r w:rsidR="00BC49FC" w:rsidRPr="00064826">
              <w:rPr>
                <w:rFonts w:ascii="Montserrat" w:eastAsia="Montserrat" w:hAnsi="Montserrat" w:cs="Montserrat"/>
                <w:i/>
                <w:sz w:val="20"/>
                <w:szCs w:val="20"/>
              </w:rPr>
              <w:t>Asegurar la alfabetización inicial en la escuela Primaria</w:t>
            </w:r>
          </w:p>
        </w:tc>
      </w:tr>
    </w:tbl>
    <w:p w14:paraId="1F1503AD" w14:textId="77777777" w:rsidR="00F34A68" w:rsidRPr="00064826" w:rsidRDefault="00F34A68" w:rsidP="00877BD4">
      <w:pPr>
        <w:spacing w:after="240"/>
        <w:jc w:val="both"/>
        <w:rPr>
          <w:rFonts w:ascii="Montserrat" w:eastAsia="Montserrat" w:hAnsi="Montserrat" w:cs="Montserrat"/>
        </w:rPr>
      </w:pPr>
    </w:p>
    <w:p w14:paraId="1C103FDB" w14:textId="70BD7DF4"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b/>
        </w:rPr>
        <w:t xml:space="preserve">Tema. </w:t>
      </w:r>
      <w:r w:rsidRPr="00064826">
        <w:rPr>
          <w:rFonts w:ascii="Montserrat" w:eastAsia="Montserrat" w:hAnsi="Montserrat" w:cs="Montserrat"/>
        </w:rPr>
        <w:t xml:space="preserve">Conversación. La lengua oral como herramienta para la construcción individual y la interacción social.  </w:t>
      </w:r>
    </w:p>
    <w:p w14:paraId="366E78BF" w14:textId="77777777" w:rsidR="00EB0810" w:rsidRPr="00064826" w:rsidRDefault="00BB2D5F" w:rsidP="00877BD4">
      <w:pPr>
        <w:spacing w:after="240"/>
        <w:jc w:val="both"/>
        <w:rPr>
          <w:rFonts w:ascii="Montserrat" w:eastAsia="Montserrat" w:hAnsi="Montserrat" w:cs="Montserrat"/>
          <w:b/>
        </w:rPr>
      </w:pPr>
      <w:r w:rsidRPr="00064826">
        <w:rPr>
          <w:rFonts w:ascii="Montserrat" w:eastAsia="Montserrat" w:hAnsi="Montserrat" w:cs="Montserrat"/>
          <w:b/>
        </w:rPr>
        <w:t xml:space="preserve">Propósito </w:t>
      </w:r>
    </w:p>
    <w:p w14:paraId="471AF61A"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Reflexionar sobre la función de la escuela como escenario propicio para el desarrollo de la oralidad de forma permanente, a través de conversaciones que permitan producir mensajes claros, ampliando las posibilidades comunicativas y que estimulen el uso de un discurso progresivamente más elaborado, para conocer así los fundamentos de uno de los ejes didácticos de la Propuesta de Alfabetización Inicial (PAI): Conversación.</w:t>
      </w:r>
    </w:p>
    <w:p w14:paraId="328128FE"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b/>
        </w:rPr>
        <w:t xml:space="preserve">Contenido </w:t>
      </w:r>
    </w:p>
    <w:p w14:paraId="200E7869" w14:textId="77777777" w:rsidR="00EB0810" w:rsidRPr="00064826" w:rsidRDefault="00BB2D5F" w:rsidP="00877BD4">
      <w:pPr>
        <w:numPr>
          <w:ilvl w:val="0"/>
          <w:numId w:val="6"/>
        </w:numPr>
        <w:spacing w:after="240" w:line="240" w:lineRule="auto"/>
        <w:jc w:val="both"/>
        <w:rPr>
          <w:rFonts w:ascii="Montserrat" w:eastAsia="Montserrat" w:hAnsi="Montserrat" w:cs="Montserrat"/>
        </w:rPr>
      </w:pPr>
      <w:r w:rsidRPr="00064826">
        <w:rPr>
          <w:rFonts w:ascii="Montserrat" w:eastAsia="Montserrat" w:hAnsi="Montserrat" w:cs="Montserrat"/>
        </w:rPr>
        <w:t>Lengua oral como recurso de expresión y pensamiento para el aprendizaje convencional de la lengua escrita.</w:t>
      </w:r>
    </w:p>
    <w:p w14:paraId="662E0957" w14:textId="77777777" w:rsidR="00EB0810" w:rsidRPr="00064826" w:rsidRDefault="00BB2D5F" w:rsidP="00877BD4">
      <w:pPr>
        <w:numPr>
          <w:ilvl w:val="0"/>
          <w:numId w:val="6"/>
        </w:numPr>
        <w:spacing w:after="240" w:line="240" w:lineRule="auto"/>
        <w:jc w:val="both"/>
        <w:rPr>
          <w:rFonts w:ascii="Montserrat" w:eastAsia="Montserrat" w:hAnsi="Montserrat" w:cs="Montserrat"/>
        </w:rPr>
      </w:pPr>
      <w:r w:rsidRPr="00064826">
        <w:rPr>
          <w:rFonts w:ascii="Montserrat" w:eastAsia="Montserrat" w:hAnsi="Montserrat" w:cs="Montserrat"/>
        </w:rPr>
        <w:t>Propósitos de conversación y recursos expresivos para atenderlos.</w:t>
      </w:r>
    </w:p>
    <w:p w14:paraId="0F294D76" w14:textId="77777777" w:rsidR="00EB0810" w:rsidRPr="00064826" w:rsidRDefault="00BB2D5F" w:rsidP="00877BD4">
      <w:pPr>
        <w:numPr>
          <w:ilvl w:val="0"/>
          <w:numId w:val="6"/>
        </w:numPr>
        <w:spacing w:after="240" w:line="240" w:lineRule="auto"/>
        <w:jc w:val="both"/>
        <w:rPr>
          <w:rFonts w:ascii="Montserrat" w:eastAsia="Montserrat" w:hAnsi="Montserrat" w:cs="Montserrat"/>
        </w:rPr>
      </w:pPr>
      <w:r w:rsidRPr="00064826">
        <w:rPr>
          <w:rFonts w:ascii="Montserrat" w:eastAsia="Montserrat" w:hAnsi="Montserrat" w:cs="Montserrat"/>
        </w:rPr>
        <w:t>Conceptos, destrezas y actitudes discursivas de quien habla y quien escucha.</w:t>
      </w:r>
    </w:p>
    <w:p w14:paraId="3E8D6F33" w14:textId="77777777" w:rsidR="00EB0810" w:rsidRPr="00064826" w:rsidRDefault="00BB2D5F" w:rsidP="00877BD4">
      <w:pPr>
        <w:numPr>
          <w:ilvl w:val="0"/>
          <w:numId w:val="6"/>
        </w:numPr>
        <w:spacing w:after="240" w:line="240" w:lineRule="auto"/>
        <w:jc w:val="both"/>
        <w:rPr>
          <w:rFonts w:ascii="Montserrat" w:eastAsia="Montserrat" w:hAnsi="Montserrat" w:cs="Montserrat"/>
        </w:rPr>
      </w:pPr>
      <w:r w:rsidRPr="00064826">
        <w:rPr>
          <w:rFonts w:ascii="Montserrat" w:eastAsia="Montserrat" w:hAnsi="Montserrat" w:cs="Montserrat"/>
        </w:rPr>
        <w:t>Variedades expresivas y orientaciones pedagógicas para multiplicar oportunidades de conversación.</w:t>
      </w:r>
    </w:p>
    <w:p w14:paraId="52EFCE5E" w14:textId="77777777" w:rsidR="00EB0810" w:rsidRPr="00064826" w:rsidRDefault="00BB2D5F" w:rsidP="00877BD4">
      <w:pPr>
        <w:numPr>
          <w:ilvl w:val="0"/>
          <w:numId w:val="6"/>
        </w:numPr>
        <w:spacing w:after="240" w:line="240" w:lineRule="auto"/>
        <w:jc w:val="both"/>
        <w:rPr>
          <w:rFonts w:ascii="Montserrat" w:eastAsia="Montserrat" w:hAnsi="Montserrat" w:cs="Montserrat"/>
        </w:rPr>
      </w:pPr>
      <w:r w:rsidRPr="00064826">
        <w:rPr>
          <w:rFonts w:ascii="Montserrat" w:eastAsia="Montserrat" w:hAnsi="Montserrat" w:cs="Montserrat"/>
        </w:rPr>
        <w:t xml:space="preserve">Conversación como eje didáctico de la </w:t>
      </w:r>
      <w:r w:rsidRPr="00064826">
        <w:rPr>
          <w:rFonts w:ascii="Montserrat" w:eastAsia="Montserrat" w:hAnsi="Montserrat" w:cs="Montserrat"/>
          <w:i/>
        </w:rPr>
        <w:t>Propuesta de Alfabetización Inicial</w:t>
      </w:r>
      <w:r w:rsidRPr="00064826">
        <w:rPr>
          <w:rFonts w:ascii="Montserrat" w:eastAsia="Montserrat" w:hAnsi="Montserrat" w:cs="Montserrat"/>
        </w:rPr>
        <w:t xml:space="preserve"> (PAI).</w:t>
      </w:r>
    </w:p>
    <w:p w14:paraId="54CCD9FE" w14:textId="77777777" w:rsidR="00EB0810" w:rsidRPr="00064826" w:rsidRDefault="00BB2D5F" w:rsidP="00877BD4">
      <w:pPr>
        <w:spacing w:after="240"/>
        <w:jc w:val="both"/>
        <w:rPr>
          <w:rFonts w:ascii="Montserrat" w:eastAsia="Montserrat" w:hAnsi="Montserrat" w:cs="Montserrat"/>
          <w:b/>
        </w:rPr>
      </w:pPr>
      <w:r w:rsidRPr="00064826">
        <w:rPr>
          <w:rFonts w:ascii="Montserrat" w:eastAsia="Montserrat" w:hAnsi="Montserrat" w:cs="Montserrat"/>
          <w:b/>
        </w:rPr>
        <w:t>Para reflexionar en grupo</w:t>
      </w:r>
    </w:p>
    <w:p w14:paraId="51D3CA0D" w14:textId="77777777" w:rsidR="00EB0810" w:rsidRPr="00064826" w:rsidRDefault="00BB2D5F" w:rsidP="00877BD4">
      <w:pPr>
        <w:numPr>
          <w:ilvl w:val="0"/>
          <w:numId w:val="1"/>
        </w:numPr>
        <w:spacing w:before="240" w:after="240" w:line="240" w:lineRule="auto"/>
        <w:jc w:val="both"/>
        <w:rPr>
          <w:rFonts w:ascii="Montserrat" w:eastAsia="Montserrat" w:hAnsi="Montserrat" w:cs="Montserrat"/>
        </w:rPr>
      </w:pPr>
      <w:r w:rsidRPr="00064826">
        <w:rPr>
          <w:rFonts w:ascii="Montserrat" w:eastAsia="Montserrat" w:hAnsi="Montserrat" w:cs="Montserrat"/>
        </w:rPr>
        <w:t xml:space="preserve">¿Qué diferencia existe entre expresar, comprender e interpretar mensajes orales? </w:t>
      </w:r>
    </w:p>
    <w:p w14:paraId="44FB3A53" w14:textId="77777777" w:rsidR="00EB0810" w:rsidRPr="00064826" w:rsidRDefault="00BB2D5F" w:rsidP="00877BD4">
      <w:pPr>
        <w:numPr>
          <w:ilvl w:val="0"/>
          <w:numId w:val="1"/>
        </w:numPr>
        <w:spacing w:before="240" w:after="240" w:line="240" w:lineRule="auto"/>
        <w:jc w:val="both"/>
        <w:rPr>
          <w:rFonts w:ascii="Montserrat" w:eastAsia="Montserrat" w:hAnsi="Montserrat" w:cs="Montserrat"/>
        </w:rPr>
      </w:pPr>
      <w:r w:rsidRPr="00064826">
        <w:rPr>
          <w:rFonts w:ascii="Montserrat" w:eastAsia="Montserrat" w:hAnsi="Montserrat" w:cs="Montserrat"/>
        </w:rPr>
        <w:t>¿Cómo empleamos la lengua oral para expresar diversidad de contenidos y cómo hemos aprendido estas formas expresivas?</w:t>
      </w:r>
    </w:p>
    <w:p w14:paraId="74F967AD" w14:textId="77777777" w:rsidR="00EB0810" w:rsidRPr="00064826" w:rsidRDefault="00BB2D5F" w:rsidP="00877BD4">
      <w:pPr>
        <w:numPr>
          <w:ilvl w:val="0"/>
          <w:numId w:val="1"/>
        </w:numPr>
        <w:spacing w:before="240" w:after="240" w:line="240" w:lineRule="auto"/>
        <w:jc w:val="both"/>
        <w:rPr>
          <w:rFonts w:ascii="Montserrat" w:eastAsia="Montserrat" w:hAnsi="Montserrat" w:cs="Montserrat"/>
        </w:rPr>
      </w:pPr>
      <w:r w:rsidRPr="00064826">
        <w:rPr>
          <w:rFonts w:ascii="Montserrat" w:eastAsia="Montserrat" w:hAnsi="Montserrat" w:cs="Montserrat"/>
        </w:rPr>
        <w:t>¿Cómo favorecer el desarrollo del habla en la escuela primaria?</w:t>
      </w:r>
    </w:p>
    <w:p w14:paraId="1F0B5CC6" w14:textId="77777777" w:rsidR="00EB0810" w:rsidRPr="00064826" w:rsidRDefault="00BB2D5F" w:rsidP="00877BD4">
      <w:pPr>
        <w:numPr>
          <w:ilvl w:val="0"/>
          <w:numId w:val="1"/>
        </w:numPr>
        <w:spacing w:before="240" w:after="240" w:line="240" w:lineRule="auto"/>
        <w:jc w:val="both"/>
        <w:rPr>
          <w:rFonts w:ascii="Montserrat" w:eastAsia="Montserrat" w:hAnsi="Montserrat" w:cs="Montserrat"/>
        </w:rPr>
      </w:pPr>
      <w:r w:rsidRPr="00064826">
        <w:rPr>
          <w:rFonts w:ascii="Montserrat" w:eastAsia="Montserrat" w:hAnsi="Montserrat" w:cs="Montserrat"/>
        </w:rPr>
        <w:t>¿Para qué favorecer el desarrollo del habla en la escuela primaria?</w:t>
      </w:r>
    </w:p>
    <w:p w14:paraId="11F2D466" w14:textId="77777777" w:rsidR="00EB0810" w:rsidRPr="00064826" w:rsidRDefault="00BB2D5F" w:rsidP="00877BD4">
      <w:pPr>
        <w:numPr>
          <w:ilvl w:val="0"/>
          <w:numId w:val="1"/>
        </w:numPr>
        <w:spacing w:before="240" w:after="240" w:line="240" w:lineRule="auto"/>
        <w:jc w:val="both"/>
        <w:rPr>
          <w:rFonts w:ascii="Montserrat" w:eastAsia="Montserrat" w:hAnsi="Montserrat" w:cs="Montserrat"/>
        </w:rPr>
      </w:pPr>
      <w:r w:rsidRPr="00064826">
        <w:rPr>
          <w:rFonts w:ascii="Montserrat" w:eastAsia="Montserrat" w:hAnsi="Montserrat" w:cs="Montserrat"/>
        </w:rPr>
        <w:lastRenderedPageBreak/>
        <w:t>¿Cómo caracterizar similitudes y diferencias entre las participaciones de quien habla y quien escucha en una conversación?</w:t>
      </w:r>
    </w:p>
    <w:p w14:paraId="2BCB16EF" w14:textId="77777777" w:rsidR="00EB0810" w:rsidRPr="00064826" w:rsidRDefault="00BB2D5F" w:rsidP="00877BD4">
      <w:pPr>
        <w:numPr>
          <w:ilvl w:val="0"/>
          <w:numId w:val="1"/>
        </w:numPr>
        <w:spacing w:before="240" w:after="240" w:line="240" w:lineRule="auto"/>
        <w:jc w:val="both"/>
        <w:rPr>
          <w:rFonts w:ascii="Montserrat" w:eastAsia="Montserrat" w:hAnsi="Montserrat" w:cs="Montserrat"/>
        </w:rPr>
      </w:pPr>
      <w:r w:rsidRPr="00064826">
        <w:rPr>
          <w:rFonts w:ascii="Montserrat" w:eastAsia="Montserrat" w:hAnsi="Montserrat" w:cs="Montserrat"/>
        </w:rPr>
        <w:t>¿Cómo son los intercambios orales que experimentas siendo estudiante de la escuela Normal? ¿Se parecen o son distintos de los que experimentaste en el bachillerato?</w:t>
      </w:r>
    </w:p>
    <w:p w14:paraId="293BAC69" w14:textId="0A8A97A8" w:rsidR="00EB0810" w:rsidRPr="00064826" w:rsidRDefault="00BB2D5F" w:rsidP="00877BD4">
      <w:pPr>
        <w:numPr>
          <w:ilvl w:val="0"/>
          <w:numId w:val="1"/>
        </w:numPr>
        <w:spacing w:before="240" w:after="240" w:line="240" w:lineRule="auto"/>
        <w:jc w:val="both"/>
        <w:rPr>
          <w:rFonts w:ascii="Montserrat" w:eastAsia="Montserrat" w:hAnsi="Montserrat" w:cs="Montserrat"/>
        </w:rPr>
      </w:pPr>
      <w:r w:rsidRPr="00064826">
        <w:rPr>
          <w:rFonts w:ascii="Montserrat" w:eastAsia="Montserrat" w:hAnsi="Montserrat" w:cs="Montserrat"/>
        </w:rPr>
        <w:t>¿Qué desigualdades comunicativas has observado en tu vida estudiantil? ¿Cuáles entre los estudiantes de los grupos en donde has hecho prácticas?</w:t>
      </w:r>
    </w:p>
    <w:p w14:paraId="4C788749" w14:textId="07A396A3" w:rsidR="00AE35DD" w:rsidRPr="00064826" w:rsidRDefault="00AE35DD" w:rsidP="00AE35DD">
      <w:pPr>
        <w:pStyle w:val="Ttulo1"/>
        <w:rPr>
          <w:rFonts w:ascii="Montserrat" w:eastAsia="Montserrat" w:hAnsi="Montserrat" w:cs="Montserrat"/>
          <w:b/>
          <w:bCs/>
          <w:sz w:val="22"/>
          <w:szCs w:val="22"/>
        </w:rPr>
      </w:pPr>
    </w:p>
    <w:tbl>
      <w:tblPr>
        <w:tblStyle w:val="Tablaconcuadrcula"/>
        <w:tblW w:w="8877" w:type="dxa"/>
        <w:tblLook w:val="04A0" w:firstRow="1" w:lastRow="0" w:firstColumn="1" w:lastColumn="0" w:noHBand="0" w:noVBand="1"/>
      </w:tblPr>
      <w:tblGrid>
        <w:gridCol w:w="1423"/>
        <w:gridCol w:w="7454"/>
      </w:tblGrid>
      <w:tr w:rsidR="00AE35DD" w:rsidRPr="00064826" w14:paraId="2A3CCBF8" w14:textId="77777777" w:rsidTr="00C278FC">
        <w:trPr>
          <w:trHeight w:val="322"/>
        </w:trPr>
        <w:tc>
          <w:tcPr>
            <w:tcW w:w="1423" w:type="dxa"/>
          </w:tcPr>
          <w:p w14:paraId="20E06D86" w14:textId="77777777" w:rsidR="00AE35DD" w:rsidRPr="00064826" w:rsidRDefault="00AE35DD" w:rsidP="00C278FC">
            <w:pPr>
              <w:jc w:val="both"/>
              <w:rPr>
                <w:rFonts w:ascii="Montserrat" w:eastAsia="Montserrat" w:hAnsi="Montserrat" w:cs="Montserrat"/>
                <w:b/>
                <w:sz w:val="20"/>
                <w:szCs w:val="20"/>
              </w:rPr>
            </w:pPr>
            <w:r w:rsidRPr="00064826">
              <w:rPr>
                <w:rFonts w:ascii="Montserrat" w:eastAsia="Montserrat" w:hAnsi="Montserrat" w:cs="Montserrat"/>
                <w:b/>
                <w:sz w:val="20"/>
                <w:szCs w:val="20"/>
              </w:rPr>
              <w:t>Contenido</w:t>
            </w:r>
          </w:p>
        </w:tc>
        <w:tc>
          <w:tcPr>
            <w:tcW w:w="7454" w:type="dxa"/>
            <w:shd w:val="clear" w:color="auto" w:fill="auto"/>
          </w:tcPr>
          <w:p w14:paraId="5CD67469" w14:textId="2EA68407" w:rsidR="00AE35DD" w:rsidRPr="00064826" w:rsidRDefault="009A152B" w:rsidP="00C278FC">
            <w:pPr>
              <w:jc w:val="both"/>
              <w:rPr>
                <w:rFonts w:ascii="Montserrat" w:eastAsia="Montserrat" w:hAnsi="Montserrat" w:cs="Montserrat"/>
                <w:sz w:val="20"/>
                <w:szCs w:val="20"/>
              </w:rPr>
            </w:pPr>
            <w:r w:rsidRPr="00064826">
              <w:rPr>
                <w:rFonts w:ascii="Montserrat" w:eastAsia="Montserrat" w:hAnsi="Montserrat" w:cs="Montserrat"/>
                <w:sz w:val="20"/>
                <w:szCs w:val="20"/>
              </w:rPr>
              <w:t>Conversación en parejas</w:t>
            </w:r>
          </w:p>
        </w:tc>
      </w:tr>
      <w:tr w:rsidR="00AE35DD" w:rsidRPr="00064826" w14:paraId="4CE8EE43" w14:textId="77777777" w:rsidTr="00C278FC">
        <w:trPr>
          <w:trHeight w:val="554"/>
        </w:trPr>
        <w:tc>
          <w:tcPr>
            <w:tcW w:w="1423" w:type="dxa"/>
          </w:tcPr>
          <w:p w14:paraId="7969AB2D" w14:textId="77777777" w:rsidR="00AE35DD" w:rsidRPr="00064826" w:rsidRDefault="00AE35DD" w:rsidP="00C278FC">
            <w:pPr>
              <w:jc w:val="both"/>
              <w:rPr>
                <w:rFonts w:ascii="Montserrat" w:eastAsia="Montserrat" w:hAnsi="Montserrat" w:cs="Montserrat"/>
                <w:b/>
                <w:sz w:val="20"/>
                <w:szCs w:val="20"/>
              </w:rPr>
            </w:pPr>
            <w:r w:rsidRPr="00064826">
              <w:rPr>
                <w:rFonts w:ascii="Montserrat" w:eastAsia="Montserrat" w:hAnsi="Montserrat" w:cs="Montserrat"/>
                <w:b/>
                <w:sz w:val="20"/>
                <w:szCs w:val="20"/>
              </w:rPr>
              <w:t>Actividad</w:t>
            </w:r>
          </w:p>
        </w:tc>
        <w:tc>
          <w:tcPr>
            <w:tcW w:w="7454" w:type="dxa"/>
            <w:shd w:val="clear" w:color="auto" w:fill="auto"/>
          </w:tcPr>
          <w:p w14:paraId="65D8E57E" w14:textId="47EC1A3F" w:rsidR="00AE35DD" w:rsidRPr="00064826" w:rsidRDefault="009A152B" w:rsidP="00C278FC">
            <w:pPr>
              <w:jc w:val="both"/>
              <w:rPr>
                <w:rFonts w:ascii="Montserrat" w:eastAsia="Montserrat" w:hAnsi="Montserrat" w:cs="Montserrat"/>
                <w:sz w:val="20"/>
                <w:szCs w:val="20"/>
              </w:rPr>
            </w:pPr>
            <w:r w:rsidRPr="00064826">
              <w:rPr>
                <w:rFonts w:ascii="Montserrat" w:eastAsia="Montserrat" w:hAnsi="Montserrat" w:cs="Montserrat"/>
                <w:sz w:val="20"/>
                <w:szCs w:val="20"/>
              </w:rPr>
              <w:t>Leer en voz alta los primeros dos párrafos de la selección de textos ofrecidos en la lección para conversar sobre el contenido que aportan.</w:t>
            </w:r>
          </w:p>
        </w:tc>
      </w:tr>
      <w:tr w:rsidR="00AE35DD" w:rsidRPr="00064826" w14:paraId="07420E5F" w14:textId="77777777" w:rsidTr="00C278FC">
        <w:trPr>
          <w:trHeight w:val="703"/>
        </w:trPr>
        <w:tc>
          <w:tcPr>
            <w:tcW w:w="1423" w:type="dxa"/>
          </w:tcPr>
          <w:p w14:paraId="1F0951DD" w14:textId="77777777" w:rsidR="00AE35DD" w:rsidRPr="00064826" w:rsidRDefault="00AE35DD" w:rsidP="00C278FC">
            <w:pPr>
              <w:spacing w:after="240"/>
              <w:jc w:val="both"/>
              <w:rPr>
                <w:rFonts w:ascii="Montserrat" w:eastAsia="Montserrat" w:hAnsi="Montserrat" w:cs="Montserrat"/>
                <w:b/>
              </w:rPr>
            </w:pPr>
            <w:r w:rsidRPr="00064826">
              <w:rPr>
                <w:rFonts w:ascii="Montserrat" w:eastAsia="Montserrat" w:hAnsi="Montserrat" w:cs="Montserrat"/>
                <w:b/>
                <w:sz w:val="20"/>
                <w:szCs w:val="20"/>
              </w:rPr>
              <w:t>Fuentes</w:t>
            </w:r>
          </w:p>
        </w:tc>
        <w:tc>
          <w:tcPr>
            <w:tcW w:w="7454" w:type="dxa"/>
            <w:shd w:val="clear" w:color="auto" w:fill="auto"/>
          </w:tcPr>
          <w:p w14:paraId="4DA327FE" w14:textId="6DC90518" w:rsidR="00AE35DD" w:rsidRPr="00064826" w:rsidRDefault="007B0FCD" w:rsidP="00C278FC">
            <w:pPr>
              <w:spacing w:after="240"/>
              <w:jc w:val="both"/>
              <w:rPr>
                <w:rFonts w:ascii="Montserrat" w:eastAsia="Montserrat" w:hAnsi="Montserrat" w:cs="Montserrat"/>
                <w:color w:val="1155CC"/>
                <w:sz w:val="18"/>
                <w:szCs w:val="18"/>
                <w:u w:val="single"/>
              </w:rPr>
            </w:pPr>
            <w:r w:rsidRPr="00064826">
              <w:rPr>
                <w:rFonts w:ascii="Montserrat" w:eastAsia="Montserrat" w:hAnsi="Montserrat" w:cs="Montserrat"/>
                <w:color w:val="222222"/>
                <w:sz w:val="20"/>
                <w:szCs w:val="20"/>
                <w:highlight w:val="white"/>
              </w:rPr>
              <w:t xml:space="preserve">Rodríguez, M. E. (1995). Hablar en la escuela: ¿Para </w:t>
            </w:r>
            <w:proofErr w:type="gramStart"/>
            <w:r w:rsidRPr="00064826">
              <w:rPr>
                <w:rFonts w:ascii="Montserrat" w:eastAsia="Montserrat" w:hAnsi="Montserrat" w:cs="Montserrat"/>
                <w:color w:val="222222"/>
                <w:sz w:val="20"/>
                <w:szCs w:val="20"/>
                <w:highlight w:val="white"/>
              </w:rPr>
              <w:t>qué?...</w:t>
            </w:r>
            <w:proofErr w:type="gramEnd"/>
            <w:r w:rsidRPr="00064826">
              <w:rPr>
                <w:rFonts w:ascii="Montserrat" w:eastAsia="Montserrat" w:hAnsi="Montserrat" w:cs="Montserrat"/>
                <w:color w:val="222222"/>
                <w:sz w:val="20"/>
                <w:szCs w:val="20"/>
                <w:highlight w:val="white"/>
              </w:rPr>
              <w:t xml:space="preserve">¿ Cómo?. </w:t>
            </w:r>
            <w:r w:rsidRPr="00064826">
              <w:rPr>
                <w:rFonts w:ascii="Montserrat" w:eastAsia="Montserrat" w:hAnsi="Montserrat" w:cs="Montserrat"/>
                <w:i/>
                <w:color w:val="222222"/>
                <w:sz w:val="20"/>
                <w:szCs w:val="20"/>
                <w:highlight w:val="white"/>
              </w:rPr>
              <w:t>Lectura y Vida: Revista Latinoamericana de Lectura</w:t>
            </w:r>
            <w:r w:rsidRPr="00064826">
              <w:rPr>
                <w:rFonts w:ascii="Montserrat" w:eastAsia="Montserrat" w:hAnsi="Montserrat" w:cs="Montserrat"/>
                <w:color w:val="222222"/>
                <w:sz w:val="20"/>
                <w:szCs w:val="20"/>
                <w:highlight w:val="white"/>
              </w:rPr>
              <w:t xml:space="preserve">, </w:t>
            </w:r>
            <w:r w:rsidRPr="00064826">
              <w:rPr>
                <w:rFonts w:ascii="Montserrat" w:eastAsia="Montserrat" w:hAnsi="Montserrat" w:cs="Montserrat"/>
                <w:i/>
                <w:color w:val="222222"/>
                <w:sz w:val="20"/>
                <w:szCs w:val="20"/>
                <w:highlight w:val="white"/>
              </w:rPr>
              <w:t>16</w:t>
            </w:r>
            <w:r w:rsidRPr="00064826">
              <w:rPr>
                <w:rFonts w:ascii="Montserrat" w:eastAsia="Montserrat" w:hAnsi="Montserrat" w:cs="Montserrat"/>
                <w:color w:val="222222"/>
                <w:sz w:val="20"/>
                <w:szCs w:val="20"/>
                <w:highlight w:val="white"/>
              </w:rPr>
              <w:t xml:space="preserve">(3), 31-40. </w:t>
            </w:r>
            <w:hyperlink r:id="rId20">
              <w:r w:rsidRPr="00064826">
                <w:rPr>
                  <w:rFonts w:ascii="Montserrat" w:eastAsia="Montserrat" w:hAnsi="Montserrat" w:cs="Montserrat"/>
                  <w:color w:val="1155CC"/>
                  <w:sz w:val="20"/>
                  <w:szCs w:val="20"/>
                  <w:highlight w:val="white"/>
                  <w:u w:val="single"/>
                </w:rPr>
                <w:t>https://www.a43d.com.uy/jenny/wp-content/uploads/2018/07/16_03_Rodriguez.pdf</w:t>
              </w:r>
            </w:hyperlink>
          </w:p>
        </w:tc>
      </w:tr>
    </w:tbl>
    <w:p w14:paraId="1805D6E9" w14:textId="77777777" w:rsidR="007B0FCD" w:rsidRPr="00064826" w:rsidRDefault="007B0FCD" w:rsidP="00877BD4">
      <w:pPr>
        <w:spacing w:before="240" w:after="240" w:line="240" w:lineRule="auto"/>
        <w:jc w:val="both"/>
        <w:rPr>
          <w:rFonts w:ascii="Montserrat" w:hAnsi="Montserrat"/>
        </w:rPr>
      </w:pPr>
    </w:p>
    <w:p w14:paraId="73C82AE1" w14:textId="77777777" w:rsidR="00EB0810" w:rsidRPr="00064826" w:rsidRDefault="00BB2D5F" w:rsidP="00877BD4">
      <w:pPr>
        <w:spacing w:after="240"/>
        <w:rPr>
          <w:rFonts w:ascii="Montserrat" w:eastAsia="Montserrat" w:hAnsi="Montserrat" w:cs="Montserrat"/>
          <w:i/>
          <w:u w:val="single"/>
        </w:rPr>
      </w:pPr>
      <w:r w:rsidRPr="00064826">
        <w:rPr>
          <w:rFonts w:ascii="Montserrat" w:eastAsia="Montserrat" w:hAnsi="Montserrat" w:cs="Montserrat"/>
          <w:i/>
          <w:u w:val="single"/>
        </w:rPr>
        <w:t xml:space="preserve">Hablar en la escuela: ¿Para qué? … ¿Cómo? María Elena </w:t>
      </w:r>
      <w:proofErr w:type="gramStart"/>
      <w:r w:rsidRPr="00064826">
        <w:rPr>
          <w:rFonts w:ascii="Montserrat" w:eastAsia="Montserrat" w:hAnsi="Montserrat" w:cs="Montserrat"/>
          <w:i/>
          <w:u w:val="single"/>
        </w:rPr>
        <w:t>Rodríguez  (</w:t>
      </w:r>
      <w:proofErr w:type="gramEnd"/>
      <w:r w:rsidRPr="00064826">
        <w:rPr>
          <w:rFonts w:ascii="Montserrat" w:eastAsia="Montserrat" w:hAnsi="Montserrat" w:cs="Montserrat"/>
          <w:i/>
          <w:u w:val="single"/>
        </w:rPr>
        <w:t>1995)</w:t>
      </w:r>
    </w:p>
    <w:p w14:paraId="709257E1"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“‘Mejorar la expresión oral de los alumnos y la comprensión e interpretación de distintos tipos de mensajes orales’ ha sido, desde siempre, uno de los objetivos primordiales de la enseñanza de la lengua en la escuela; sin embargo, raramente los usos y formas de la comunicación oral se constituyeron en objeto de una enseñanza sistematizada, que tuviera en cuenta las diferencias entre lengua hablada y lengua escrita, como dos modos distintos de comunicación a partir de un mismo sistema lingüístico.” (Rodríguez, 1995, p. 1).</w:t>
      </w:r>
    </w:p>
    <w:p w14:paraId="3FA2E2D0" w14:textId="77777777" w:rsidR="00EB0810" w:rsidRPr="00064826" w:rsidRDefault="00BB2D5F" w:rsidP="00877BD4">
      <w:pPr>
        <w:spacing w:after="240"/>
        <w:jc w:val="both"/>
        <w:rPr>
          <w:rFonts w:ascii="Montserrat" w:eastAsia="Montserrat" w:hAnsi="Montserrat" w:cs="Montserrat"/>
        </w:rPr>
      </w:pPr>
      <w:r w:rsidRPr="00064826">
        <w:rPr>
          <w:rFonts w:ascii="Montserrat" w:eastAsia="Montserrat" w:hAnsi="Montserrat" w:cs="Montserrat"/>
        </w:rPr>
        <w:t>“[El niño.] ‘Sabe’ que el lenguaje significa y sirve para diversos propósitos. Ha interiorizado el hecho de que hablando puede satisfacer sus necesidades materiales; influir en el comportamiento de quienes lo rodean; identificarse, manifestar su propio yo; relacionarse con otros; crear mundos imaginarios [...] No sólo ‘conoce’ fórmulas de cortesía (¡por favor!, gracias, ¿cómo estás? y tantas otras) sino que también comprende la importancia de su uso (Brown y Levinson, 1978). ‘Reconoce y construye’ distintos tipos de textos orales: cuentos, adivinanzas, rimas, canciones. ‘Sabe’ que los relatos cotidianos deben contener, al menos, un tema que interese al interlocutor para atrapar su atención (van Dijk, 1983:154). ‘Percibe por la entonación cuándo alguien le está ordenando o pidiendo algo (Rosetti y Mac, 1992:23), etcétera.’”  (Rodríguez, 1995, p. 2).</w:t>
      </w:r>
    </w:p>
    <w:p w14:paraId="66E426D1" w14:textId="77777777" w:rsidR="00EB0810" w:rsidRPr="00064826" w:rsidRDefault="00EB0810" w:rsidP="00877BD4">
      <w:pPr>
        <w:spacing w:after="240"/>
        <w:jc w:val="both"/>
        <w:rPr>
          <w:rFonts w:ascii="Montserrat" w:eastAsia="Montserrat" w:hAnsi="Montserrat" w:cs="Montserrat"/>
        </w:rPr>
      </w:pPr>
    </w:p>
    <w:tbl>
      <w:tblPr>
        <w:tblStyle w:val="Tablaconcuadrcula"/>
        <w:tblW w:w="8877" w:type="dxa"/>
        <w:tblLook w:val="04A0" w:firstRow="1" w:lastRow="0" w:firstColumn="1" w:lastColumn="0" w:noHBand="0" w:noVBand="1"/>
      </w:tblPr>
      <w:tblGrid>
        <w:gridCol w:w="1423"/>
        <w:gridCol w:w="7454"/>
      </w:tblGrid>
      <w:tr w:rsidR="00851E3C" w:rsidRPr="00064826" w14:paraId="7E3F50CE" w14:textId="77777777" w:rsidTr="00C278FC">
        <w:trPr>
          <w:trHeight w:val="322"/>
        </w:trPr>
        <w:tc>
          <w:tcPr>
            <w:tcW w:w="1423" w:type="dxa"/>
          </w:tcPr>
          <w:p w14:paraId="4179C927" w14:textId="77777777" w:rsidR="00851E3C" w:rsidRPr="00064826" w:rsidRDefault="00851E3C" w:rsidP="00C278FC">
            <w:pPr>
              <w:jc w:val="both"/>
              <w:rPr>
                <w:rFonts w:ascii="Montserrat" w:eastAsia="Montserrat" w:hAnsi="Montserrat" w:cs="Montserrat"/>
                <w:b/>
                <w:sz w:val="20"/>
                <w:szCs w:val="20"/>
              </w:rPr>
            </w:pPr>
            <w:r w:rsidRPr="00064826">
              <w:rPr>
                <w:rFonts w:ascii="Montserrat" w:eastAsia="Montserrat" w:hAnsi="Montserrat" w:cs="Montserrat"/>
                <w:b/>
                <w:sz w:val="20"/>
                <w:szCs w:val="20"/>
              </w:rPr>
              <w:t>Contenido</w:t>
            </w:r>
          </w:p>
        </w:tc>
        <w:tc>
          <w:tcPr>
            <w:tcW w:w="7454" w:type="dxa"/>
            <w:shd w:val="clear" w:color="auto" w:fill="auto"/>
          </w:tcPr>
          <w:p w14:paraId="7826A971" w14:textId="300DE20E" w:rsidR="00851E3C" w:rsidRPr="00064826" w:rsidRDefault="009A152B" w:rsidP="00C278FC">
            <w:pPr>
              <w:jc w:val="both"/>
              <w:rPr>
                <w:rFonts w:ascii="Montserrat" w:eastAsia="Montserrat" w:hAnsi="Montserrat" w:cs="Montserrat"/>
                <w:sz w:val="20"/>
                <w:szCs w:val="20"/>
              </w:rPr>
            </w:pPr>
            <w:r w:rsidRPr="00064826">
              <w:rPr>
                <w:rFonts w:ascii="Montserrat" w:hAnsi="Montserrat"/>
                <w:sz w:val="20"/>
                <w:szCs w:val="20"/>
              </w:rPr>
              <w:t>Evaluación de progreso y aprendizajes infantiles</w:t>
            </w:r>
          </w:p>
        </w:tc>
      </w:tr>
      <w:tr w:rsidR="00851E3C" w:rsidRPr="00064826" w14:paraId="1B62894E" w14:textId="77777777" w:rsidTr="00C278FC">
        <w:trPr>
          <w:trHeight w:val="554"/>
        </w:trPr>
        <w:tc>
          <w:tcPr>
            <w:tcW w:w="1423" w:type="dxa"/>
          </w:tcPr>
          <w:p w14:paraId="5E0BD94F" w14:textId="77777777" w:rsidR="00851E3C" w:rsidRPr="00064826" w:rsidRDefault="00851E3C" w:rsidP="00C278FC">
            <w:pPr>
              <w:jc w:val="both"/>
              <w:rPr>
                <w:rFonts w:ascii="Montserrat" w:eastAsia="Montserrat" w:hAnsi="Montserrat" w:cs="Montserrat"/>
                <w:b/>
                <w:sz w:val="20"/>
                <w:szCs w:val="20"/>
              </w:rPr>
            </w:pPr>
            <w:r w:rsidRPr="00064826">
              <w:rPr>
                <w:rFonts w:ascii="Montserrat" w:eastAsia="Montserrat" w:hAnsi="Montserrat" w:cs="Montserrat"/>
                <w:b/>
                <w:sz w:val="20"/>
                <w:szCs w:val="20"/>
              </w:rPr>
              <w:t>Actividad</w:t>
            </w:r>
          </w:p>
        </w:tc>
        <w:tc>
          <w:tcPr>
            <w:tcW w:w="7454" w:type="dxa"/>
            <w:shd w:val="clear" w:color="auto" w:fill="auto"/>
          </w:tcPr>
          <w:p w14:paraId="079C89E3" w14:textId="2D7E17DB" w:rsidR="00851E3C" w:rsidRPr="00064826" w:rsidRDefault="009A152B" w:rsidP="00C278FC">
            <w:pPr>
              <w:jc w:val="both"/>
              <w:rPr>
                <w:rFonts w:ascii="Montserrat" w:eastAsia="Montserrat" w:hAnsi="Montserrat" w:cs="Montserrat"/>
                <w:sz w:val="20"/>
                <w:szCs w:val="20"/>
              </w:rPr>
            </w:pPr>
            <w:r w:rsidRPr="00064826">
              <w:rPr>
                <w:rFonts w:ascii="Montserrat" w:hAnsi="Montserrat"/>
                <w:sz w:val="20"/>
                <w:szCs w:val="20"/>
              </w:rPr>
              <w:t xml:space="preserve">Reconocer las sugerencias y recursos de evaluación en propuesta didáctica </w:t>
            </w:r>
            <w:r w:rsidRPr="00064826">
              <w:rPr>
                <w:rFonts w:ascii="Montserrat" w:hAnsi="Montserrat"/>
                <w:i/>
                <w:sz w:val="20"/>
                <w:szCs w:val="20"/>
              </w:rPr>
              <w:t xml:space="preserve">PAI </w:t>
            </w:r>
            <w:r w:rsidRPr="00064826">
              <w:rPr>
                <w:rFonts w:ascii="Montserrat" w:hAnsi="Montserrat"/>
                <w:sz w:val="20"/>
                <w:szCs w:val="20"/>
              </w:rPr>
              <w:t xml:space="preserve">y </w:t>
            </w:r>
            <w:r w:rsidRPr="00064826">
              <w:rPr>
                <w:rFonts w:ascii="Montserrat" w:hAnsi="Montserrat"/>
                <w:i/>
                <w:sz w:val="20"/>
                <w:szCs w:val="20"/>
              </w:rPr>
              <w:t xml:space="preserve">Hormiguitas, </w:t>
            </w:r>
            <w:r w:rsidRPr="00064826">
              <w:rPr>
                <w:rFonts w:ascii="Montserrat" w:hAnsi="Montserrat"/>
                <w:sz w:val="20"/>
                <w:szCs w:val="20"/>
              </w:rPr>
              <w:t>y en este curso a partir de la exploración guiada del material.</w:t>
            </w:r>
          </w:p>
        </w:tc>
      </w:tr>
      <w:tr w:rsidR="00851E3C" w:rsidRPr="00064826" w14:paraId="3788A5C4" w14:textId="77777777" w:rsidTr="00C278FC">
        <w:trPr>
          <w:trHeight w:val="703"/>
        </w:trPr>
        <w:tc>
          <w:tcPr>
            <w:tcW w:w="1423" w:type="dxa"/>
          </w:tcPr>
          <w:p w14:paraId="2E3A45E3" w14:textId="77777777" w:rsidR="00851E3C" w:rsidRPr="00064826" w:rsidRDefault="00851E3C" w:rsidP="009A152B">
            <w:pPr>
              <w:jc w:val="both"/>
              <w:rPr>
                <w:rFonts w:ascii="Montserrat" w:eastAsia="Montserrat" w:hAnsi="Montserrat" w:cs="Montserrat"/>
                <w:b/>
              </w:rPr>
            </w:pPr>
            <w:r w:rsidRPr="00064826">
              <w:rPr>
                <w:rFonts w:ascii="Montserrat" w:eastAsia="Montserrat" w:hAnsi="Montserrat" w:cs="Montserrat"/>
                <w:b/>
                <w:sz w:val="20"/>
                <w:szCs w:val="20"/>
              </w:rPr>
              <w:t>Fuentes</w:t>
            </w:r>
          </w:p>
        </w:tc>
        <w:tc>
          <w:tcPr>
            <w:tcW w:w="7454" w:type="dxa"/>
            <w:shd w:val="clear" w:color="auto" w:fill="auto"/>
          </w:tcPr>
          <w:p w14:paraId="494ADEA2" w14:textId="77777777" w:rsidR="009A152B" w:rsidRPr="00064826" w:rsidRDefault="009A152B" w:rsidP="009A152B">
            <w:pPr>
              <w:widowControl w:val="0"/>
              <w:spacing w:before="200" w:line="276" w:lineRule="auto"/>
              <w:jc w:val="both"/>
              <w:rPr>
                <w:rFonts w:ascii="Montserrat" w:eastAsia="Montserrat" w:hAnsi="Montserrat" w:cs="Montserrat"/>
                <w:sz w:val="20"/>
                <w:szCs w:val="20"/>
              </w:rPr>
            </w:pPr>
            <w:r w:rsidRPr="00064826">
              <w:rPr>
                <w:rFonts w:ascii="Montserrat" w:eastAsia="Montserrat" w:hAnsi="Montserrat" w:cs="Montserrat"/>
                <w:sz w:val="20"/>
                <w:szCs w:val="20"/>
              </w:rPr>
              <w:t xml:space="preserve">Carrasco Altamirano, A., Cordero Reyes, D., Chacón Ruiz, M., Gatti, S., Hernández Cervantes, B., López Hernández, G., Macías Andere, V. Ramírez García, N. (2015) </w:t>
            </w:r>
            <w:r w:rsidRPr="00064826">
              <w:rPr>
                <w:rFonts w:ascii="Montserrat" w:eastAsia="Montserrat" w:hAnsi="Montserrat" w:cs="Montserrat"/>
                <w:i/>
                <w:sz w:val="20"/>
                <w:szCs w:val="20"/>
              </w:rPr>
              <w:t>Alfabetización Inicial</w:t>
            </w:r>
            <w:r w:rsidRPr="00064826">
              <w:rPr>
                <w:rFonts w:ascii="Montserrat" w:eastAsia="Montserrat" w:hAnsi="Montserrat" w:cs="Montserrat"/>
                <w:sz w:val="20"/>
                <w:szCs w:val="20"/>
              </w:rPr>
              <w:t>. Libro del maestro.  México: Secretaría de Educación Pública del Estado de Puebla.</w:t>
            </w:r>
          </w:p>
          <w:p w14:paraId="21F63643" w14:textId="77777777" w:rsidR="009A152B" w:rsidRPr="00064826" w:rsidRDefault="009A152B" w:rsidP="009A152B">
            <w:pPr>
              <w:spacing w:line="276" w:lineRule="auto"/>
              <w:rPr>
                <w:rFonts w:ascii="Montserrat" w:eastAsia="Montserrat" w:hAnsi="Montserrat" w:cs="Montserrat"/>
                <w:sz w:val="20"/>
                <w:szCs w:val="20"/>
              </w:rPr>
            </w:pPr>
          </w:p>
          <w:p w14:paraId="0C97D30F" w14:textId="0D54CAF9" w:rsidR="00851E3C" w:rsidRPr="00064826" w:rsidRDefault="009A152B" w:rsidP="009A152B">
            <w:pPr>
              <w:spacing w:line="276" w:lineRule="auto"/>
              <w:rPr>
                <w:rFonts w:ascii="Montserrat" w:eastAsia="Montserrat" w:hAnsi="Montserrat" w:cs="Montserrat"/>
                <w:color w:val="1155CC"/>
                <w:sz w:val="20"/>
                <w:szCs w:val="20"/>
                <w:u w:val="single"/>
              </w:rPr>
            </w:pPr>
            <w:r w:rsidRPr="00064826">
              <w:rPr>
                <w:rFonts w:ascii="Montserrat" w:eastAsia="Montserrat" w:hAnsi="Montserrat" w:cs="Montserrat"/>
                <w:sz w:val="20"/>
                <w:szCs w:val="20"/>
              </w:rPr>
              <w:t xml:space="preserve">Carrasco Altamirano, A., Gatti, J.S., López Hernández, G., Macías Andere, V. (2016) </w:t>
            </w:r>
            <w:r w:rsidRPr="00064826">
              <w:rPr>
                <w:rFonts w:ascii="Montserrat" w:eastAsia="Montserrat" w:hAnsi="Montserrat" w:cs="Montserrat"/>
                <w:i/>
                <w:sz w:val="20"/>
                <w:szCs w:val="20"/>
              </w:rPr>
              <w:t>Ser docente en Preescolar. Guía de alfabetización inicial</w:t>
            </w:r>
            <w:r w:rsidRPr="00064826">
              <w:rPr>
                <w:rFonts w:ascii="Montserrat" w:eastAsia="Montserrat" w:hAnsi="Montserrat" w:cs="Montserrat"/>
                <w:sz w:val="20"/>
                <w:szCs w:val="20"/>
              </w:rPr>
              <w:t>. México: Secretaría de Educación Pública del Estado de Puebla.</w:t>
            </w:r>
          </w:p>
        </w:tc>
      </w:tr>
    </w:tbl>
    <w:p w14:paraId="59B21749" w14:textId="70C2256F" w:rsidR="00EB0810" w:rsidRPr="00064826" w:rsidRDefault="00EB0810" w:rsidP="00877BD4">
      <w:pPr>
        <w:spacing w:after="240"/>
        <w:jc w:val="both"/>
        <w:rPr>
          <w:rFonts w:ascii="Montserrat" w:eastAsia="Montserrat" w:hAnsi="Montserrat" w:cs="Montserrat"/>
        </w:rPr>
      </w:pPr>
    </w:p>
    <w:p w14:paraId="74BF4C23" w14:textId="3FA3B77F" w:rsidR="00CB2D9F" w:rsidRPr="00064826" w:rsidRDefault="00CB2D9F" w:rsidP="00CB2D9F">
      <w:pPr>
        <w:spacing w:after="240"/>
        <w:jc w:val="both"/>
        <w:rPr>
          <w:rFonts w:ascii="Montserrat" w:eastAsia="Montserrat" w:hAnsi="Montserrat" w:cs="Montserrat"/>
          <w:b/>
          <w:bCs/>
          <w:color w:val="007BB8"/>
        </w:rPr>
      </w:pPr>
      <w:r w:rsidRPr="00064826">
        <w:rPr>
          <w:rFonts w:ascii="Montserrat" w:eastAsia="Montserrat" w:hAnsi="Montserrat" w:cs="Montserrat"/>
          <w:b/>
          <w:bCs/>
          <w:color w:val="007BB8"/>
        </w:rPr>
        <w:t>Texto a</w:t>
      </w:r>
    </w:p>
    <w:p w14:paraId="10C149C3" w14:textId="4CFB253D" w:rsidR="00CB2D9F" w:rsidRPr="00064826" w:rsidRDefault="00CB2D9F" w:rsidP="00CB2D9F">
      <w:pPr>
        <w:spacing w:after="240"/>
        <w:jc w:val="both"/>
        <w:rPr>
          <w:rFonts w:ascii="Montserrat" w:eastAsia="Montserrat" w:hAnsi="Montserrat" w:cs="Montserrat"/>
          <w:b/>
          <w:bCs/>
          <w:color w:val="007BB8"/>
        </w:rPr>
      </w:pPr>
      <w:r w:rsidRPr="00064826">
        <w:rPr>
          <w:rFonts w:ascii="Montserrat" w:hAnsi="Montserrat"/>
          <w:noProof/>
          <w:lang w:val="en-US" w:eastAsia="en-US"/>
        </w:rPr>
        <w:drawing>
          <wp:inline distT="0" distB="0" distL="0" distR="0" wp14:anchorId="3ABC6E68" wp14:editId="724EC778">
            <wp:extent cx="5114925" cy="4157006"/>
            <wp:effectExtent l="0" t="0" r="0" b="0"/>
            <wp:docPr id="31864916"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4916" name="Imagen 1" descr="Interfaz de usuario gráfica, Texto&#10;&#10;Descripción generada automáticamente"/>
                    <pic:cNvPicPr/>
                  </pic:nvPicPr>
                  <pic:blipFill rotWithShape="1">
                    <a:blip r:embed="rId21"/>
                    <a:srcRect l="13235" t="15082" r="38744" b="15544"/>
                    <a:stretch/>
                  </pic:blipFill>
                  <pic:spPr bwMode="auto">
                    <a:xfrm>
                      <a:off x="0" y="0"/>
                      <a:ext cx="5122569" cy="4163218"/>
                    </a:xfrm>
                    <a:prstGeom prst="rect">
                      <a:avLst/>
                    </a:prstGeom>
                    <a:ln>
                      <a:noFill/>
                    </a:ln>
                    <a:extLst>
                      <a:ext uri="{53640926-AAD7-44D8-BBD7-CCE9431645EC}">
                        <a14:shadowObscured xmlns:a14="http://schemas.microsoft.com/office/drawing/2010/main"/>
                      </a:ext>
                    </a:extLst>
                  </pic:spPr>
                </pic:pic>
              </a:graphicData>
            </a:graphic>
          </wp:inline>
        </w:drawing>
      </w:r>
    </w:p>
    <w:p w14:paraId="07A0BAA0" w14:textId="77777777" w:rsidR="00436A46" w:rsidRPr="00064826" w:rsidRDefault="00436A46" w:rsidP="00436A46">
      <w:pPr>
        <w:spacing w:after="240"/>
        <w:jc w:val="both"/>
        <w:rPr>
          <w:rFonts w:ascii="Montserrat" w:eastAsia="Montserrat" w:hAnsi="Montserrat" w:cs="Montserrat"/>
          <w:b/>
          <w:bCs/>
          <w:color w:val="007BB8"/>
        </w:rPr>
      </w:pPr>
    </w:p>
    <w:p w14:paraId="32AA51EB" w14:textId="10C05B81" w:rsidR="00436A46" w:rsidRDefault="00436A46" w:rsidP="00436A46">
      <w:pPr>
        <w:spacing w:after="240"/>
        <w:jc w:val="both"/>
        <w:rPr>
          <w:rFonts w:ascii="Montserrat" w:eastAsia="Montserrat" w:hAnsi="Montserrat" w:cs="Montserrat"/>
          <w:b/>
          <w:bCs/>
          <w:color w:val="007BB8"/>
        </w:rPr>
      </w:pPr>
      <w:r w:rsidRPr="00064826">
        <w:rPr>
          <w:rFonts w:ascii="Montserrat" w:eastAsia="Montserrat" w:hAnsi="Montserrat" w:cs="Montserrat"/>
          <w:b/>
          <w:bCs/>
          <w:color w:val="007BB8"/>
        </w:rPr>
        <w:t>Texto b</w:t>
      </w:r>
    </w:p>
    <w:p w14:paraId="037F1431" w14:textId="40AFA73D" w:rsidR="00FC47BD" w:rsidRPr="00064826" w:rsidRDefault="00FC47BD" w:rsidP="00436A46">
      <w:pPr>
        <w:spacing w:after="240"/>
        <w:jc w:val="both"/>
        <w:rPr>
          <w:rFonts w:ascii="Montserrat" w:eastAsia="Montserrat" w:hAnsi="Montserrat" w:cs="Montserrat"/>
          <w:b/>
          <w:bCs/>
          <w:color w:val="007BB8"/>
        </w:rPr>
      </w:pPr>
      <w:r>
        <w:rPr>
          <w:noProof/>
          <w:lang w:val="en-US" w:eastAsia="en-US"/>
        </w:rPr>
        <w:lastRenderedPageBreak/>
        <w:drawing>
          <wp:inline distT="0" distB="0" distL="0" distR="0" wp14:anchorId="2DAFA045" wp14:editId="45F68996">
            <wp:extent cx="4867275" cy="4830679"/>
            <wp:effectExtent l="0" t="0" r="0" b="8255"/>
            <wp:docPr id="95077711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77118" name="Imagen 1" descr="Interfaz de usuario gráfica, Texto, Aplicación&#10;&#10;Descripción generada automáticamente"/>
                    <pic:cNvPicPr/>
                  </pic:nvPicPr>
                  <pic:blipFill rotWithShape="1">
                    <a:blip r:embed="rId22"/>
                    <a:srcRect l="15101" t="13875" r="39763" b="6495"/>
                    <a:stretch/>
                  </pic:blipFill>
                  <pic:spPr bwMode="auto">
                    <a:xfrm>
                      <a:off x="0" y="0"/>
                      <a:ext cx="4868584" cy="4831978"/>
                    </a:xfrm>
                    <a:prstGeom prst="rect">
                      <a:avLst/>
                    </a:prstGeom>
                    <a:ln>
                      <a:noFill/>
                    </a:ln>
                    <a:extLst>
                      <a:ext uri="{53640926-AAD7-44D8-BBD7-CCE9431645EC}">
                        <a14:shadowObscured xmlns:a14="http://schemas.microsoft.com/office/drawing/2010/main"/>
                      </a:ext>
                    </a:extLst>
                  </pic:spPr>
                </pic:pic>
              </a:graphicData>
            </a:graphic>
          </wp:inline>
        </w:drawing>
      </w:r>
    </w:p>
    <w:p w14:paraId="20B0C787" w14:textId="77777777" w:rsidR="00436A46" w:rsidRPr="00064826" w:rsidRDefault="00436A46" w:rsidP="00877BD4">
      <w:pPr>
        <w:spacing w:after="240"/>
        <w:jc w:val="both"/>
        <w:rPr>
          <w:rFonts w:ascii="Montserrat" w:eastAsia="Montserrat" w:hAnsi="Montserrat" w:cs="Montserrat"/>
          <w:b/>
        </w:rPr>
      </w:pPr>
    </w:p>
    <w:p w14:paraId="01EE6BCD" w14:textId="77777777" w:rsidR="00436A46" w:rsidRPr="00064826" w:rsidRDefault="00436A46" w:rsidP="00877BD4">
      <w:pPr>
        <w:spacing w:after="240"/>
        <w:jc w:val="both"/>
        <w:rPr>
          <w:rFonts w:ascii="Montserrat" w:eastAsia="Montserrat" w:hAnsi="Montserrat" w:cs="Montserrat"/>
          <w:b/>
        </w:rPr>
      </w:pPr>
    </w:p>
    <w:tbl>
      <w:tblPr>
        <w:tblStyle w:val="Tablaconcuadrcula"/>
        <w:tblW w:w="8877" w:type="dxa"/>
        <w:tblLook w:val="04A0" w:firstRow="1" w:lastRow="0" w:firstColumn="1" w:lastColumn="0" w:noHBand="0" w:noVBand="1"/>
      </w:tblPr>
      <w:tblGrid>
        <w:gridCol w:w="1423"/>
        <w:gridCol w:w="7454"/>
      </w:tblGrid>
      <w:tr w:rsidR="00436A46" w:rsidRPr="00064826" w14:paraId="265DEBDC" w14:textId="77777777" w:rsidTr="00C278FC">
        <w:trPr>
          <w:trHeight w:val="322"/>
        </w:trPr>
        <w:tc>
          <w:tcPr>
            <w:tcW w:w="1423" w:type="dxa"/>
          </w:tcPr>
          <w:p w14:paraId="63160C0C" w14:textId="77777777" w:rsidR="00436A46" w:rsidRPr="00064826" w:rsidRDefault="00436A46" w:rsidP="00C278FC">
            <w:pPr>
              <w:jc w:val="both"/>
              <w:rPr>
                <w:rFonts w:ascii="Montserrat" w:eastAsia="Montserrat" w:hAnsi="Montserrat" w:cs="Montserrat"/>
                <w:b/>
                <w:sz w:val="20"/>
                <w:szCs w:val="20"/>
              </w:rPr>
            </w:pPr>
            <w:r w:rsidRPr="00064826">
              <w:rPr>
                <w:rFonts w:ascii="Montserrat" w:eastAsia="Montserrat" w:hAnsi="Montserrat" w:cs="Montserrat"/>
                <w:b/>
                <w:sz w:val="20"/>
                <w:szCs w:val="20"/>
              </w:rPr>
              <w:t>Contenido</w:t>
            </w:r>
          </w:p>
        </w:tc>
        <w:tc>
          <w:tcPr>
            <w:tcW w:w="7454" w:type="dxa"/>
            <w:shd w:val="clear" w:color="auto" w:fill="auto"/>
          </w:tcPr>
          <w:p w14:paraId="5FD91740" w14:textId="3F1BEF95" w:rsidR="00436A46" w:rsidRPr="00064826" w:rsidRDefault="00436A46" w:rsidP="00C278FC">
            <w:pPr>
              <w:jc w:val="both"/>
              <w:rPr>
                <w:rFonts w:ascii="Montserrat" w:eastAsia="Montserrat" w:hAnsi="Montserrat" w:cs="Montserrat"/>
                <w:sz w:val="20"/>
                <w:szCs w:val="20"/>
              </w:rPr>
            </w:pPr>
            <w:r w:rsidRPr="00064826">
              <w:rPr>
                <w:rFonts w:ascii="Montserrat" w:hAnsi="Montserrat"/>
                <w:sz w:val="20"/>
                <w:szCs w:val="20"/>
              </w:rPr>
              <w:t xml:space="preserve">Propuesta </w:t>
            </w:r>
            <w:r w:rsidRPr="00064826">
              <w:rPr>
                <w:rFonts w:ascii="Montserrat" w:hAnsi="Montserrat"/>
                <w:i/>
                <w:iCs/>
                <w:sz w:val="20"/>
                <w:szCs w:val="20"/>
              </w:rPr>
              <w:t>PAI</w:t>
            </w:r>
            <w:r w:rsidRPr="00064826">
              <w:rPr>
                <w:rFonts w:ascii="Montserrat" w:hAnsi="Montserrat"/>
                <w:sz w:val="20"/>
                <w:szCs w:val="20"/>
              </w:rPr>
              <w:t xml:space="preserve"> y</w:t>
            </w:r>
            <w:r w:rsidRPr="00064826">
              <w:rPr>
                <w:rFonts w:ascii="Montserrat" w:hAnsi="Montserrat"/>
                <w:i/>
                <w:iCs/>
                <w:sz w:val="20"/>
                <w:szCs w:val="20"/>
              </w:rPr>
              <w:t xml:space="preserve"> Hormiguitas</w:t>
            </w:r>
          </w:p>
        </w:tc>
      </w:tr>
      <w:tr w:rsidR="00436A46" w:rsidRPr="00064826" w14:paraId="1ECE0619" w14:textId="77777777" w:rsidTr="00C278FC">
        <w:trPr>
          <w:trHeight w:val="554"/>
        </w:trPr>
        <w:tc>
          <w:tcPr>
            <w:tcW w:w="1423" w:type="dxa"/>
          </w:tcPr>
          <w:p w14:paraId="7C2E2931" w14:textId="77777777" w:rsidR="00436A46" w:rsidRPr="00064826" w:rsidRDefault="00436A46" w:rsidP="00436A46">
            <w:pPr>
              <w:jc w:val="both"/>
              <w:rPr>
                <w:rFonts w:ascii="Montserrat" w:eastAsia="Montserrat" w:hAnsi="Montserrat" w:cs="Montserrat"/>
                <w:b/>
                <w:sz w:val="20"/>
                <w:szCs w:val="20"/>
              </w:rPr>
            </w:pPr>
            <w:r w:rsidRPr="00064826">
              <w:rPr>
                <w:rFonts w:ascii="Montserrat" w:eastAsia="Montserrat" w:hAnsi="Montserrat" w:cs="Montserrat"/>
                <w:b/>
                <w:sz w:val="20"/>
                <w:szCs w:val="20"/>
              </w:rPr>
              <w:t>Actividad</w:t>
            </w:r>
          </w:p>
        </w:tc>
        <w:tc>
          <w:tcPr>
            <w:tcW w:w="7454" w:type="dxa"/>
            <w:shd w:val="clear" w:color="auto" w:fill="auto"/>
          </w:tcPr>
          <w:p w14:paraId="11EF2794" w14:textId="14BA9518" w:rsidR="00436A46" w:rsidRPr="00064826" w:rsidRDefault="00436A46" w:rsidP="00436A46">
            <w:pPr>
              <w:jc w:val="both"/>
              <w:rPr>
                <w:rFonts w:ascii="Montserrat" w:eastAsia="Montserrat" w:hAnsi="Montserrat" w:cs="Montserrat"/>
                <w:sz w:val="20"/>
                <w:szCs w:val="20"/>
              </w:rPr>
            </w:pPr>
            <w:r w:rsidRPr="00064826">
              <w:rPr>
                <w:rFonts w:ascii="Montserrat" w:hAnsi="Montserrat"/>
                <w:sz w:val="20"/>
                <w:szCs w:val="20"/>
              </w:rPr>
              <w:t xml:space="preserve">Analizar </w:t>
            </w:r>
            <w:r w:rsidRPr="00064826">
              <w:rPr>
                <w:rFonts w:ascii="Montserrat" w:hAnsi="Montserrat"/>
                <w:i/>
                <w:sz w:val="20"/>
                <w:szCs w:val="20"/>
              </w:rPr>
              <w:t>Criterios de logro y valoración de estudiantes</w:t>
            </w:r>
            <w:r w:rsidRPr="00064826">
              <w:rPr>
                <w:rFonts w:ascii="Montserrat" w:hAnsi="Montserrat"/>
                <w:sz w:val="20"/>
                <w:szCs w:val="20"/>
              </w:rPr>
              <w:t>, sección de los libros docentes.</w:t>
            </w:r>
          </w:p>
        </w:tc>
      </w:tr>
      <w:tr w:rsidR="00436A46" w:rsidRPr="00064826" w14:paraId="127D6414" w14:textId="77777777" w:rsidTr="00C278FC">
        <w:trPr>
          <w:trHeight w:val="703"/>
        </w:trPr>
        <w:tc>
          <w:tcPr>
            <w:tcW w:w="1423" w:type="dxa"/>
          </w:tcPr>
          <w:p w14:paraId="60CCC2CC" w14:textId="77777777" w:rsidR="00436A46" w:rsidRPr="00064826" w:rsidRDefault="00436A46" w:rsidP="00436A46">
            <w:pPr>
              <w:jc w:val="both"/>
              <w:rPr>
                <w:rFonts w:ascii="Montserrat" w:eastAsia="Montserrat" w:hAnsi="Montserrat" w:cs="Montserrat"/>
                <w:b/>
              </w:rPr>
            </w:pPr>
            <w:r w:rsidRPr="00064826">
              <w:rPr>
                <w:rFonts w:ascii="Montserrat" w:eastAsia="Montserrat" w:hAnsi="Montserrat" w:cs="Montserrat"/>
                <w:b/>
                <w:sz w:val="20"/>
                <w:szCs w:val="20"/>
              </w:rPr>
              <w:t>Fuentes</w:t>
            </w:r>
          </w:p>
        </w:tc>
        <w:tc>
          <w:tcPr>
            <w:tcW w:w="7454" w:type="dxa"/>
            <w:shd w:val="clear" w:color="auto" w:fill="auto"/>
          </w:tcPr>
          <w:p w14:paraId="2A5A0485" w14:textId="77777777" w:rsidR="00436A46" w:rsidRPr="00064826" w:rsidRDefault="00436A46" w:rsidP="00436A46">
            <w:pPr>
              <w:widowControl w:val="0"/>
              <w:spacing w:before="200" w:line="276" w:lineRule="auto"/>
              <w:jc w:val="both"/>
              <w:rPr>
                <w:rFonts w:ascii="Montserrat" w:eastAsia="Montserrat" w:hAnsi="Montserrat" w:cs="Montserrat"/>
                <w:sz w:val="20"/>
                <w:szCs w:val="20"/>
              </w:rPr>
            </w:pPr>
            <w:r w:rsidRPr="00064826">
              <w:rPr>
                <w:rFonts w:ascii="Montserrat" w:eastAsia="Montserrat" w:hAnsi="Montserrat" w:cs="Montserrat"/>
                <w:sz w:val="20"/>
                <w:szCs w:val="20"/>
              </w:rPr>
              <w:t xml:space="preserve">Carrasco Altamirano, A., Cordero Reyes, D., Chacón Ruiz, M., Gatti, S., Hernández Cervantes, B., López Hernández, G., Macías Andere, V. Ramírez García, N. (2015) </w:t>
            </w:r>
            <w:r w:rsidRPr="00064826">
              <w:rPr>
                <w:rFonts w:ascii="Montserrat" w:eastAsia="Montserrat" w:hAnsi="Montserrat" w:cs="Montserrat"/>
                <w:i/>
                <w:sz w:val="20"/>
                <w:szCs w:val="20"/>
              </w:rPr>
              <w:t>Alfabetización Inicial</w:t>
            </w:r>
            <w:r w:rsidRPr="00064826">
              <w:rPr>
                <w:rFonts w:ascii="Montserrat" w:eastAsia="Montserrat" w:hAnsi="Montserrat" w:cs="Montserrat"/>
                <w:sz w:val="20"/>
                <w:szCs w:val="20"/>
              </w:rPr>
              <w:t>. Libro del maestro.  México: Secretaría de Educación Pública del Estado de Puebla.</w:t>
            </w:r>
          </w:p>
          <w:p w14:paraId="5A6C382F" w14:textId="77777777" w:rsidR="00436A46" w:rsidRPr="00064826" w:rsidRDefault="00436A46" w:rsidP="00436A46">
            <w:pPr>
              <w:spacing w:line="276" w:lineRule="auto"/>
              <w:rPr>
                <w:rFonts w:ascii="Montserrat" w:eastAsia="Montserrat" w:hAnsi="Montserrat" w:cs="Montserrat"/>
                <w:sz w:val="20"/>
                <w:szCs w:val="20"/>
              </w:rPr>
            </w:pPr>
          </w:p>
          <w:p w14:paraId="04B44310" w14:textId="77777777" w:rsidR="00436A46" w:rsidRPr="00064826" w:rsidRDefault="00436A46" w:rsidP="00436A46">
            <w:pPr>
              <w:spacing w:line="276" w:lineRule="auto"/>
              <w:rPr>
                <w:rFonts w:ascii="Montserrat" w:eastAsia="Montserrat" w:hAnsi="Montserrat" w:cs="Montserrat"/>
                <w:color w:val="1155CC"/>
                <w:sz w:val="20"/>
                <w:szCs w:val="20"/>
                <w:u w:val="single"/>
              </w:rPr>
            </w:pPr>
            <w:r w:rsidRPr="00064826">
              <w:rPr>
                <w:rFonts w:ascii="Montserrat" w:eastAsia="Montserrat" w:hAnsi="Montserrat" w:cs="Montserrat"/>
                <w:sz w:val="20"/>
                <w:szCs w:val="20"/>
              </w:rPr>
              <w:t xml:space="preserve">Carrasco Altamirano, A., Gatti, J.S., López Hernández, G., Macías Andere, V. (2016) </w:t>
            </w:r>
            <w:r w:rsidRPr="00064826">
              <w:rPr>
                <w:rFonts w:ascii="Montserrat" w:eastAsia="Montserrat" w:hAnsi="Montserrat" w:cs="Montserrat"/>
                <w:i/>
                <w:sz w:val="20"/>
                <w:szCs w:val="20"/>
              </w:rPr>
              <w:t>Ser docente en Preescolar. Guía de alfabetización inicial</w:t>
            </w:r>
            <w:r w:rsidRPr="00064826">
              <w:rPr>
                <w:rFonts w:ascii="Montserrat" w:eastAsia="Montserrat" w:hAnsi="Montserrat" w:cs="Montserrat"/>
                <w:sz w:val="20"/>
                <w:szCs w:val="20"/>
              </w:rPr>
              <w:t>. México: Secretaría de Educación Pública del Estado de Puebla.</w:t>
            </w:r>
          </w:p>
        </w:tc>
      </w:tr>
    </w:tbl>
    <w:p w14:paraId="429ED9CB" w14:textId="77777777" w:rsidR="00436A46" w:rsidRPr="00064826" w:rsidRDefault="00436A46" w:rsidP="00877BD4">
      <w:pPr>
        <w:spacing w:after="240"/>
        <w:jc w:val="both"/>
        <w:rPr>
          <w:rFonts w:ascii="Montserrat" w:eastAsia="Montserrat" w:hAnsi="Montserrat" w:cs="Montserrat"/>
          <w:b/>
        </w:rPr>
      </w:pPr>
    </w:p>
    <w:p w14:paraId="6EA843DA" w14:textId="77777777" w:rsidR="00CB2D9F" w:rsidRPr="00064826" w:rsidRDefault="00CB2D9F" w:rsidP="00CB2D9F">
      <w:pPr>
        <w:spacing w:after="240"/>
        <w:jc w:val="both"/>
        <w:rPr>
          <w:rFonts w:ascii="Montserrat" w:eastAsia="Montserrat" w:hAnsi="Montserrat" w:cs="Montserrat"/>
          <w:b/>
          <w:bCs/>
          <w:color w:val="007BB8"/>
        </w:rPr>
      </w:pPr>
      <w:r w:rsidRPr="00064826">
        <w:rPr>
          <w:rFonts w:ascii="Montserrat" w:eastAsia="Montserrat" w:hAnsi="Montserrat" w:cs="Montserrat"/>
          <w:b/>
          <w:bCs/>
          <w:color w:val="007BB8"/>
        </w:rPr>
        <w:lastRenderedPageBreak/>
        <w:t>Texto a</w:t>
      </w:r>
    </w:p>
    <w:p w14:paraId="4840028C" w14:textId="77777777" w:rsidR="00CB2D9F" w:rsidRPr="00064826" w:rsidRDefault="00CB2D9F" w:rsidP="00CB2D9F">
      <w:pPr>
        <w:spacing w:after="240"/>
        <w:jc w:val="both"/>
        <w:rPr>
          <w:rFonts w:ascii="Montserrat" w:eastAsia="Montserrat" w:hAnsi="Montserrat" w:cs="Montserrat"/>
        </w:rPr>
      </w:pPr>
      <w:r w:rsidRPr="00064826">
        <w:rPr>
          <w:rFonts w:ascii="Montserrat" w:hAnsi="Montserrat"/>
          <w:noProof/>
          <w:lang w:val="en-US" w:eastAsia="en-US"/>
        </w:rPr>
        <w:drawing>
          <wp:inline distT="0" distB="0" distL="0" distR="0" wp14:anchorId="7685709C" wp14:editId="13B78DBE">
            <wp:extent cx="3619500" cy="3031245"/>
            <wp:effectExtent l="0" t="0" r="0" b="0"/>
            <wp:docPr id="458934446"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34446" name="Imagen 1" descr="Interfaz de usuario gráfica&#10;&#10;Descripción generada automáticamente con confianza media"/>
                    <pic:cNvPicPr/>
                  </pic:nvPicPr>
                  <pic:blipFill rotWithShape="1">
                    <a:blip r:embed="rId23"/>
                    <a:srcRect l="38980" t="22880" r="16286" b="11233"/>
                    <a:stretch/>
                  </pic:blipFill>
                  <pic:spPr bwMode="auto">
                    <a:xfrm>
                      <a:off x="0" y="0"/>
                      <a:ext cx="3644460" cy="3052149"/>
                    </a:xfrm>
                    <a:prstGeom prst="rect">
                      <a:avLst/>
                    </a:prstGeom>
                    <a:ln>
                      <a:noFill/>
                    </a:ln>
                    <a:extLst>
                      <a:ext uri="{53640926-AAD7-44D8-BBD7-CCE9431645EC}">
                        <a14:shadowObscured xmlns:a14="http://schemas.microsoft.com/office/drawing/2010/main"/>
                      </a:ext>
                    </a:extLst>
                  </pic:spPr>
                </pic:pic>
              </a:graphicData>
            </a:graphic>
          </wp:inline>
        </w:drawing>
      </w:r>
    </w:p>
    <w:p w14:paraId="5AAE948B" w14:textId="77777777" w:rsidR="00CB2D9F" w:rsidRPr="00064826" w:rsidRDefault="00CB2D9F" w:rsidP="00CB2D9F">
      <w:pPr>
        <w:spacing w:after="240"/>
        <w:jc w:val="both"/>
        <w:rPr>
          <w:rFonts w:ascii="Montserrat" w:eastAsia="Montserrat" w:hAnsi="Montserrat" w:cs="Montserrat"/>
        </w:rPr>
      </w:pPr>
      <w:r w:rsidRPr="00064826">
        <w:rPr>
          <w:rFonts w:ascii="Montserrat" w:hAnsi="Montserrat"/>
          <w:noProof/>
          <w:lang w:val="en-US" w:eastAsia="en-US"/>
        </w:rPr>
        <w:drawing>
          <wp:inline distT="0" distB="0" distL="0" distR="0" wp14:anchorId="7DDB4CFC" wp14:editId="6FDD3141">
            <wp:extent cx="4133850" cy="4686300"/>
            <wp:effectExtent l="0" t="0" r="0" b="0"/>
            <wp:docPr id="837406434"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06434" name="Imagen 1" descr="Interfaz de usuario gráfica, Texto&#10;&#10;Descripción generada automáticamente"/>
                    <pic:cNvPicPr/>
                  </pic:nvPicPr>
                  <pic:blipFill rotWithShape="1">
                    <a:blip r:embed="rId24"/>
                    <a:srcRect l="44457" t="12375" r="26962" b="29997"/>
                    <a:stretch/>
                  </pic:blipFill>
                  <pic:spPr bwMode="auto">
                    <a:xfrm>
                      <a:off x="0" y="0"/>
                      <a:ext cx="4139205" cy="4692371"/>
                    </a:xfrm>
                    <a:prstGeom prst="rect">
                      <a:avLst/>
                    </a:prstGeom>
                    <a:ln>
                      <a:noFill/>
                    </a:ln>
                    <a:extLst>
                      <a:ext uri="{53640926-AAD7-44D8-BBD7-CCE9431645EC}">
                        <a14:shadowObscured xmlns:a14="http://schemas.microsoft.com/office/drawing/2010/main"/>
                      </a:ext>
                    </a:extLst>
                  </pic:spPr>
                </pic:pic>
              </a:graphicData>
            </a:graphic>
          </wp:inline>
        </w:drawing>
      </w:r>
    </w:p>
    <w:p w14:paraId="631E58C3" w14:textId="1D02C310" w:rsidR="00CB2D9F" w:rsidRDefault="00CB2D9F" w:rsidP="00CB2D9F">
      <w:pPr>
        <w:spacing w:after="240"/>
        <w:jc w:val="both"/>
        <w:rPr>
          <w:rFonts w:ascii="Montserrat" w:eastAsia="Montserrat" w:hAnsi="Montserrat" w:cs="Montserrat"/>
          <w:b/>
          <w:bCs/>
          <w:color w:val="007BB8"/>
        </w:rPr>
      </w:pPr>
      <w:r w:rsidRPr="00064826">
        <w:rPr>
          <w:rFonts w:ascii="Montserrat" w:eastAsia="Montserrat" w:hAnsi="Montserrat" w:cs="Montserrat"/>
          <w:b/>
          <w:bCs/>
          <w:color w:val="007BB8"/>
        </w:rPr>
        <w:lastRenderedPageBreak/>
        <w:t>Texto b</w:t>
      </w:r>
    </w:p>
    <w:p w14:paraId="60B8858C" w14:textId="256DE6FF" w:rsidR="00FC47BD" w:rsidRPr="00064826" w:rsidRDefault="00FC47BD" w:rsidP="00CB2D9F">
      <w:pPr>
        <w:spacing w:after="240"/>
        <w:jc w:val="both"/>
        <w:rPr>
          <w:rFonts w:ascii="Montserrat" w:eastAsia="Montserrat" w:hAnsi="Montserrat" w:cs="Montserrat"/>
          <w:b/>
          <w:bCs/>
          <w:color w:val="007BB8"/>
        </w:rPr>
      </w:pPr>
      <w:r>
        <w:rPr>
          <w:noProof/>
          <w:lang w:val="en-US" w:eastAsia="en-US"/>
        </w:rPr>
        <w:drawing>
          <wp:inline distT="0" distB="0" distL="0" distR="0" wp14:anchorId="04439723" wp14:editId="70ABC3C8">
            <wp:extent cx="4400550" cy="7351506"/>
            <wp:effectExtent l="0" t="0" r="0" b="1905"/>
            <wp:docPr id="134642659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26598" name="Imagen 1" descr="Interfaz de usuario gráfica, Aplicación&#10;&#10;Descripción generada automáticamente"/>
                    <pic:cNvPicPr/>
                  </pic:nvPicPr>
                  <pic:blipFill rotWithShape="1">
                    <a:blip r:embed="rId25"/>
                    <a:srcRect l="24604" t="11462" r="46550" b="2875"/>
                    <a:stretch/>
                  </pic:blipFill>
                  <pic:spPr bwMode="auto">
                    <a:xfrm>
                      <a:off x="0" y="0"/>
                      <a:ext cx="4404637" cy="7358334"/>
                    </a:xfrm>
                    <a:prstGeom prst="rect">
                      <a:avLst/>
                    </a:prstGeom>
                    <a:ln>
                      <a:noFill/>
                    </a:ln>
                    <a:extLst>
                      <a:ext uri="{53640926-AAD7-44D8-BBD7-CCE9431645EC}">
                        <a14:shadowObscured xmlns:a14="http://schemas.microsoft.com/office/drawing/2010/main"/>
                      </a:ext>
                    </a:extLst>
                  </pic:spPr>
                </pic:pic>
              </a:graphicData>
            </a:graphic>
          </wp:inline>
        </w:drawing>
      </w:r>
    </w:p>
    <w:p w14:paraId="66F56172" w14:textId="77777777" w:rsidR="00CB2D9F" w:rsidRDefault="00CB2D9F" w:rsidP="00877BD4">
      <w:pPr>
        <w:spacing w:after="240"/>
        <w:jc w:val="both"/>
        <w:rPr>
          <w:rFonts w:ascii="Montserrat" w:eastAsia="Montserrat" w:hAnsi="Montserrat" w:cs="Montserrat"/>
          <w:b/>
        </w:rPr>
      </w:pPr>
    </w:p>
    <w:p w14:paraId="1B0B9817" w14:textId="54E8B864" w:rsidR="00FC47BD" w:rsidRDefault="00FC47BD" w:rsidP="00877BD4">
      <w:pPr>
        <w:spacing w:after="240"/>
        <w:jc w:val="both"/>
        <w:rPr>
          <w:rFonts w:ascii="Montserrat" w:eastAsia="Montserrat" w:hAnsi="Montserrat" w:cs="Montserrat"/>
          <w:b/>
        </w:rPr>
      </w:pPr>
      <w:r>
        <w:rPr>
          <w:noProof/>
          <w:lang w:val="en-US" w:eastAsia="en-US"/>
        </w:rPr>
        <w:lastRenderedPageBreak/>
        <w:drawing>
          <wp:inline distT="0" distB="0" distL="0" distR="0" wp14:anchorId="7EF6AED7" wp14:editId="34CAFEBC">
            <wp:extent cx="4505325" cy="4958241"/>
            <wp:effectExtent l="0" t="0" r="0" b="0"/>
            <wp:docPr id="1814143825"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43825" name="Imagen 1" descr="Interfaz de usuario gráfica, Texto, Aplicación, Word&#10;&#10;Descripción generada automáticamente"/>
                    <pic:cNvPicPr/>
                  </pic:nvPicPr>
                  <pic:blipFill rotWithShape="1">
                    <a:blip r:embed="rId26"/>
                    <a:srcRect l="23586" t="22622" r="44344" b="14639"/>
                    <a:stretch/>
                  </pic:blipFill>
                  <pic:spPr bwMode="auto">
                    <a:xfrm>
                      <a:off x="0" y="0"/>
                      <a:ext cx="4513688" cy="4967444"/>
                    </a:xfrm>
                    <a:prstGeom prst="rect">
                      <a:avLst/>
                    </a:prstGeom>
                    <a:ln>
                      <a:noFill/>
                    </a:ln>
                    <a:extLst>
                      <a:ext uri="{53640926-AAD7-44D8-BBD7-CCE9431645EC}">
                        <a14:shadowObscured xmlns:a14="http://schemas.microsoft.com/office/drawing/2010/main"/>
                      </a:ext>
                    </a:extLst>
                  </pic:spPr>
                </pic:pic>
              </a:graphicData>
            </a:graphic>
          </wp:inline>
        </w:drawing>
      </w:r>
    </w:p>
    <w:p w14:paraId="088729CE" w14:textId="77777777" w:rsidR="00FC47BD" w:rsidRPr="00064826" w:rsidRDefault="00FC47BD" w:rsidP="00877BD4">
      <w:pPr>
        <w:spacing w:after="240"/>
        <w:jc w:val="both"/>
        <w:rPr>
          <w:rFonts w:ascii="Montserrat" w:eastAsia="Montserrat" w:hAnsi="Montserrat" w:cs="Montserrat"/>
          <w:b/>
        </w:rPr>
      </w:pPr>
    </w:p>
    <w:tbl>
      <w:tblPr>
        <w:tblStyle w:val="Tablaconcuadrcula"/>
        <w:tblW w:w="8877" w:type="dxa"/>
        <w:tblLook w:val="04A0" w:firstRow="1" w:lastRow="0" w:firstColumn="1" w:lastColumn="0" w:noHBand="0" w:noVBand="1"/>
      </w:tblPr>
      <w:tblGrid>
        <w:gridCol w:w="1423"/>
        <w:gridCol w:w="7454"/>
      </w:tblGrid>
      <w:tr w:rsidR="000F0EE8" w:rsidRPr="00064826" w14:paraId="48B141D5" w14:textId="77777777" w:rsidTr="00C278FC">
        <w:trPr>
          <w:trHeight w:val="322"/>
        </w:trPr>
        <w:tc>
          <w:tcPr>
            <w:tcW w:w="1423" w:type="dxa"/>
          </w:tcPr>
          <w:p w14:paraId="035A7DD4" w14:textId="77777777" w:rsidR="000F0EE8" w:rsidRPr="00064826" w:rsidRDefault="000F0EE8" w:rsidP="000F0EE8">
            <w:pPr>
              <w:jc w:val="both"/>
              <w:rPr>
                <w:rFonts w:ascii="Montserrat" w:eastAsia="Montserrat" w:hAnsi="Montserrat" w:cs="Montserrat"/>
                <w:b/>
                <w:sz w:val="20"/>
                <w:szCs w:val="20"/>
              </w:rPr>
            </w:pPr>
            <w:r w:rsidRPr="00064826">
              <w:rPr>
                <w:rFonts w:ascii="Montserrat" w:eastAsia="Montserrat" w:hAnsi="Montserrat" w:cs="Montserrat"/>
                <w:b/>
                <w:sz w:val="20"/>
                <w:szCs w:val="20"/>
              </w:rPr>
              <w:t>Contenido</w:t>
            </w:r>
          </w:p>
        </w:tc>
        <w:tc>
          <w:tcPr>
            <w:tcW w:w="7454" w:type="dxa"/>
            <w:shd w:val="clear" w:color="auto" w:fill="auto"/>
          </w:tcPr>
          <w:p w14:paraId="4199E9F5" w14:textId="79EC0666" w:rsidR="000F0EE8" w:rsidRPr="00064826" w:rsidRDefault="000F0EE8" w:rsidP="000F0EE8">
            <w:pPr>
              <w:jc w:val="both"/>
              <w:rPr>
                <w:rFonts w:ascii="Montserrat" w:eastAsia="Montserrat" w:hAnsi="Montserrat" w:cs="Montserrat"/>
                <w:sz w:val="20"/>
                <w:szCs w:val="20"/>
              </w:rPr>
            </w:pPr>
            <w:r w:rsidRPr="00064826">
              <w:rPr>
                <w:rFonts w:ascii="Montserrat" w:hAnsi="Montserrat"/>
                <w:sz w:val="20"/>
                <w:szCs w:val="20"/>
              </w:rPr>
              <w:t>La didáctica, sus retos y sus insumos teóricos</w:t>
            </w:r>
          </w:p>
        </w:tc>
      </w:tr>
      <w:tr w:rsidR="000F0EE8" w:rsidRPr="00064826" w14:paraId="446E2943" w14:textId="77777777" w:rsidTr="00C278FC">
        <w:trPr>
          <w:trHeight w:val="554"/>
        </w:trPr>
        <w:tc>
          <w:tcPr>
            <w:tcW w:w="1423" w:type="dxa"/>
          </w:tcPr>
          <w:p w14:paraId="53375C73" w14:textId="77777777" w:rsidR="000F0EE8" w:rsidRPr="00064826" w:rsidRDefault="000F0EE8" w:rsidP="000F0EE8">
            <w:pPr>
              <w:jc w:val="both"/>
              <w:rPr>
                <w:rFonts w:ascii="Montserrat" w:eastAsia="Montserrat" w:hAnsi="Montserrat" w:cs="Montserrat"/>
                <w:b/>
                <w:sz w:val="20"/>
                <w:szCs w:val="20"/>
              </w:rPr>
            </w:pPr>
            <w:r w:rsidRPr="00064826">
              <w:rPr>
                <w:rFonts w:ascii="Montserrat" w:eastAsia="Montserrat" w:hAnsi="Montserrat" w:cs="Montserrat"/>
                <w:b/>
                <w:sz w:val="20"/>
                <w:szCs w:val="20"/>
              </w:rPr>
              <w:t>Actividad</w:t>
            </w:r>
          </w:p>
        </w:tc>
        <w:tc>
          <w:tcPr>
            <w:tcW w:w="7454" w:type="dxa"/>
            <w:shd w:val="clear" w:color="auto" w:fill="auto"/>
          </w:tcPr>
          <w:p w14:paraId="0DE279FA" w14:textId="3F5023AF" w:rsidR="000F0EE8" w:rsidRPr="00064826" w:rsidRDefault="000F0EE8" w:rsidP="000F0EE8">
            <w:pPr>
              <w:jc w:val="both"/>
              <w:rPr>
                <w:rFonts w:ascii="Montserrat" w:eastAsia="Montserrat" w:hAnsi="Montserrat" w:cs="Montserrat"/>
                <w:sz w:val="20"/>
                <w:szCs w:val="20"/>
              </w:rPr>
            </w:pPr>
            <w:r w:rsidRPr="00064826">
              <w:rPr>
                <w:rFonts w:ascii="Montserrat" w:hAnsi="Montserrat"/>
                <w:sz w:val="20"/>
                <w:szCs w:val="20"/>
              </w:rPr>
              <w:t>Analizar en grupo el contenido de la lección: “Intervención docente. Didáctica, fundamentos, procedimientos y recursos.”</w:t>
            </w:r>
          </w:p>
        </w:tc>
      </w:tr>
      <w:tr w:rsidR="000F0EE8" w:rsidRPr="00064826" w14:paraId="451660CB" w14:textId="77777777" w:rsidTr="00C278FC">
        <w:trPr>
          <w:trHeight w:val="703"/>
        </w:trPr>
        <w:tc>
          <w:tcPr>
            <w:tcW w:w="1423" w:type="dxa"/>
          </w:tcPr>
          <w:p w14:paraId="5131C715" w14:textId="77777777" w:rsidR="000F0EE8" w:rsidRPr="00064826" w:rsidRDefault="000F0EE8" w:rsidP="000F0EE8">
            <w:pPr>
              <w:jc w:val="both"/>
              <w:rPr>
                <w:rFonts w:ascii="Montserrat" w:eastAsia="Montserrat" w:hAnsi="Montserrat" w:cs="Montserrat"/>
                <w:b/>
              </w:rPr>
            </w:pPr>
            <w:r w:rsidRPr="00064826">
              <w:rPr>
                <w:rFonts w:ascii="Montserrat" w:eastAsia="Montserrat" w:hAnsi="Montserrat" w:cs="Montserrat"/>
                <w:b/>
                <w:sz w:val="20"/>
                <w:szCs w:val="20"/>
              </w:rPr>
              <w:t>Fuentes</w:t>
            </w:r>
          </w:p>
        </w:tc>
        <w:tc>
          <w:tcPr>
            <w:tcW w:w="7454" w:type="dxa"/>
            <w:shd w:val="clear" w:color="auto" w:fill="auto"/>
          </w:tcPr>
          <w:p w14:paraId="6DE353E5" w14:textId="21DC39A1" w:rsidR="000F0EE8" w:rsidRPr="00064826" w:rsidRDefault="000F0EE8" w:rsidP="000F0EE8">
            <w:pPr>
              <w:tabs>
                <w:tab w:val="left" w:pos="541"/>
              </w:tabs>
              <w:spacing w:line="276" w:lineRule="auto"/>
              <w:rPr>
                <w:rFonts w:ascii="Montserrat" w:eastAsia="Montserrat" w:hAnsi="Montserrat" w:cs="Montserrat"/>
                <w:color w:val="1155CC"/>
                <w:sz w:val="20"/>
                <w:szCs w:val="20"/>
                <w:u w:val="single"/>
              </w:rPr>
            </w:pPr>
            <w:r w:rsidRPr="00064826">
              <w:rPr>
                <w:rFonts w:ascii="Montserrat" w:eastAsia="Montserrat" w:hAnsi="Montserrat" w:cs="Montserrat"/>
                <w:bCs/>
                <w:sz w:val="20"/>
                <w:szCs w:val="20"/>
              </w:rPr>
              <w:t xml:space="preserve">Lección </w:t>
            </w:r>
            <w:r w:rsidR="00F81CA3" w:rsidRPr="00064826">
              <w:rPr>
                <w:rFonts w:ascii="Montserrat" w:eastAsia="Montserrat" w:hAnsi="Montserrat" w:cs="Montserrat"/>
                <w:bCs/>
                <w:sz w:val="20"/>
                <w:szCs w:val="20"/>
              </w:rPr>
              <w:t>9</w:t>
            </w:r>
            <w:r w:rsidRPr="00064826">
              <w:rPr>
                <w:rFonts w:ascii="Montserrat" w:eastAsia="Montserrat" w:hAnsi="Montserrat" w:cs="Montserrat"/>
                <w:bCs/>
                <w:sz w:val="20"/>
                <w:szCs w:val="20"/>
              </w:rPr>
              <w:t xml:space="preserve"> del curso </w:t>
            </w:r>
            <w:r w:rsidRPr="00064826">
              <w:rPr>
                <w:rFonts w:ascii="Montserrat" w:eastAsia="Montserrat" w:hAnsi="Montserrat" w:cs="Montserrat"/>
                <w:bCs/>
                <w:i/>
                <w:sz w:val="20"/>
                <w:szCs w:val="20"/>
              </w:rPr>
              <w:t>Asegurar la alfabetización inicial en la escuela Primaria</w:t>
            </w:r>
          </w:p>
        </w:tc>
      </w:tr>
    </w:tbl>
    <w:p w14:paraId="2BB96B6A" w14:textId="77777777" w:rsidR="000F0EE8" w:rsidRPr="00064826" w:rsidRDefault="000F0EE8" w:rsidP="00877BD4">
      <w:pPr>
        <w:spacing w:after="240"/>
        <w:jc w:val="both"/>
        <w:rPr>
          <w:rFonts w:ascii="Montserrat" w:eastAsia="Montserrat" w:hAnsi="Montserrat" w:cs="Montserrat"/>
          <w:b/>
        </w:rPr>
      </w:pPr>
    </w:p>
    <w:p w14:paraId="5943EF45" w14:textId="77777777" w:rsidR="00F81CA3" w:rsidRPr="00C278FC" w:rsidRDefault="00F81CA3" w:rsidP="00F81CA3">
      <w:pPr>
        <w:spacing w:after="200"/>
        <w:jc w:val="both"/>
        <w:rPr>
          <w:rFonts w:ascii="Montserrat" w:eastAsia="Montserrat" w:hAnsi="Montserrat" w:cs="Montserrat"/>
          <w:color w:val="948A54" w:themeColor="background2" w:themeShade="80"/>
          <w:sz w:val="18"/>
        </w:rPr>
      </w:pPr>
      <w:r w:rsidRPr="00C278FC">
        <w:rPr>
          <w:rFonts w:ascii="Montserrat" w:eastAsia="Montserrat" w:hAnsi="Montserrat" w:cs="Montserrat"/>
          <w:b/>
          <w:color w:val="948A54" w:themeColor="background2" w:themeShade="80"/>
          <w:sz w:val="18"/>
        </w:rPr>
        <w:t xml:space="preserve">LECCIÓN 9 </w:t>
      </w:r>
    </w:p>
    <w:p w14:paraId="1E3F21CE" w14:textId="77777777" w:rsidR="00F81CA3" w:rsidRPr="00064826" w:rsidRDefault="00F81CA3" w:rsidP="00F81CA3">
      <w:pPr>
        <w:spacing w:after="200"/>
        <w:jc w:val="both"/>
        <w:rPr>
          <w:rFonts w:ascii="Montserrat" w:eastAsia="Montserrat" w:hAnsi="Montserrat" w:cs="Montserrat"/>
          <w:b/>
        </w:rPr>
      </w:pPr>
      <w:r w:rsidRPr="00064826">
        <w:rPr>
          <w:rFonts w:ascii="Montserrat" w:eastAsia="Montserrat" w:hAnsi="Montserrat" w:cs="Montserrat"/>
          <w:b/>
        </w:rPr>
        <w:t xml:space="preserve">Tema. </w:t>
      </w:r>
      <w:r w:rsidRPr="00064826">
        <w:rPr>
          <w:rFonts w:ascii="Montserrat" w:eastAsia="Montserrat" w:hAnsi="Montserrat" w:cs="Montserrat"/>
        </w:rPr>
        <w:t>Intervención docente. Didáctica, fundamentos, procedimientos y recursos</w:t>
      </w:r>
    </w:p>
    <w:p w14:paraId="77009959" w14:textId="77777777" w:rsidR="00F81CA3" w:rsidRPr="00064826" w:rsidRDefault="00F81CA3" w:rsidP="00F81CA3">
      <w:pPr>
        <w:spacing w:after="200"/>
        <w:jc w:val="both"/>
        <w:rPr>
          <w:rFonts w:ascii="Montserrat" w:eastAsia="Montserrat" w:hAnsi="Montserrat" w:cs="Montserrat"/>
        </w:rPr>
      </w:pPr>
      <w:r w:rsidRPr="00064826">
        <w:rPr>
          <w:rFonts w:ascii="Montserrat" w:eastAsia="Montserrat" w:hAnsi="Montserrat" w:cs="Montserrat"/>
          <w:b/>
        </w:rPr>
        <w:t xml:space="preserve">Propósito. </w:t>
      </w:r>
      <w:r w:rsidRPr="00064826">
        <w:rPr>
          <w:rFonts w:ascii="Montserrat" w:eastAsia="Montserrat" w:hAnsi="Montserrat" w:cs="Montserrat"/>
        </w:rPr>
        <w:t xml:space="preserve">Reflexionar sobre la importancia de identificar, construir y analizar el conocimiento didáctico como un recurso indispensable de la enseñanza escolar, </w:t>
      </w:r>
      <w:r w:rsidRPr="00064826">
        <w:rPr>
          <w:rFonts w:ascii="Montserrat" w:eastAsia="Montserrat" w:hAnsi="Montserrat" w:cs="Montserrat"/>
        </w:rPr>
        <w:lastRenderedPageBreak/>
        <w:t>a través de los aportes de una autora y el uso de sus propuestas como insumo para organizar nuestra actuación docente.</w:t>
      </w:r>
    </w:p>
    <w:p w14:paraId="6D07F067" w14:textId="77777777" w:rsidR="00F81CA3" w:rsidRPr="00064826" w:rsidRDefault="00F81CA3" w:rsidP="00F81CA3">
      <w:pPr>
        <w:spacing w:after="200"/>
        <w:jc w:val="both"/>
        <w:rPr>
          <w:rFonts w:ascii="Montserrat" w:eastAsia="Montserrat" w:hAnsi="Montserrat" w:cs="Montserrat"/>
          <w:b/>
        </w:rPr>
      </w:pPr>
      <w:r w:rsidRPr="00064826">
        <w:rPr>
          <w:rFonts w:ascii="Montserrat" w:eastAsia="Montserrat" w:hAnsi="Montserrat" w:cs="Montserrat"/>
          <w:b/>
        </w:rPr>
        <w:t>Contenido</w:t>
      </w:r>
    </w:p>
    <w:p w14:paraId="649E9009" w14:textId="77777777" w:rsidR="00F81CA3" w:rsidRPr="00064826" w:rsidRDefault="00F81CA3" w:rsidP="00F81CA3">
      <w:pPr>
        <w:numPr>
          <w:ilvl w:val="0"/>
          <w:numId w:val="9"/>
        </w:numPr>
        <w:jc w:val="both"/>
        <w:rPr>
          <w:rFonts w:ascii="Montserrat" w:eastAsia="Montserrat" w:hAnsi="Montserrat" w:cs="Montserrat"/>
        </w:rPr>
      </w:pPr>
      <w:r w:rsidRPr="00064826">
        <w:rPr>
          <w:rFonts w:ascii="Montserrat" w:eastAsia="Montserrat" w:hAnsi="Montserrat" w:cs="Montserrat"/>
        </w:rPr>
        <w:t>Conocimiento didáctico para construir y monitorear situaciones de enseñanza.</w:t>
      </w:r>
    </w:p>
    <w:p w14:paraId="32088369" w14:textId="77777777" w:rsidR="00F81CA3" w:rsidRPr="00064826" w:rsidRDefault="00F81CA3" w:rsidP="00F81CA3">
      <w:pPr>
        <w:numPr>
          <w:ilvl w:val="0"/>
          <w:numId w:val="9"/>
        </w:numPr>
        <w:jc w:val="both"/>
        <w:rPr>
          <w:rFonts w:ascii="Montserrat" w:eastAsia="Montserrat" w:hAnsi="Montserrat" w:cs="Montserrat"/>
        </w:rPr>
      </w:pPr>
      <w:r w:rsidRPr="00064826">
        <w:rPr>
          <w:rFonts w:ascii="Montserrat" w:eastAsia="Montserrat" w:hAnsi="Montserrat" w:cs="Montserrat"/>
        </w:rPr>
        <w:t>Conocimiento didáctico validado y construcción de conocimiento en la práctica docente.</w:t>
      </w:r>
    </w:p>
    <w:p w14:paraId="0BA61A54" w14:textId="77777777" w:rsidR="00F81CA3" w:rsidRPr="00064826" w:rsidRDefault="00F81CA3" w:rsidP="00F81CA3">
      <w:pPr>
        <w:numPr>
          <w:ilvl w:val="0"/>
          <w:numId w:val="9"/>
        </w:numPr>
        <w:jc w:val="both"/>
        <w:rPr>
          <w:rFonts w:ascii="Montserrat" w:eastAsia="Montserrat" w:hAnsi="Montserrat" w:cs="Montserrat"/>
        </w:rPr>
      </w:pPr>
      <w:r w:rsidRPr="00064826">
        <w:rPr>
          <w:rFonts w:ascii="Montserrat" w:eastAsia="Montserrat" w:hAnsi="Montserrat" w:cs="Montserrat"/>
        </w:rPr>
        <w:t>Planificación como herramienta que contribuye a organizar la enseñanza para incidir en los aprendizajes estudiantiles.</w:t>
      </w:r>
    </w:p>
    <w:p w14:paraId="7E4CD16B" w14:textId="77777777" w:rsidR="00F81CA3" w:rsidRPr="00064826" w:rsidRDefault="00F81CA3" w:rsidP="00F81CA3">
      <w:pPr>
        <w:numPr>
          <w:ilvl w:val="0"/>
          <w:numId w:val="9"/>
        </w:numPr>
        <w:jc w:val="both"/>
        <w:rPr>
          <w:rFonts w:ascii="Montserrat" w:eastAsia="Montserrat" w:hAnsi="Montserrat" w:cs="Montserrat"/>
        </w:rPr>
      </w:pPr>
      <w:r w:rsidRPr="00064826">
        <w:rPr>
          <w:rFonts w:ascii="Montserrat" w:eastAsia="Montserrat" w:hAnsi="Montserrat" w:cs="Montserrat"/>
        </w:rPr>
        <w:t>Criterios que ayudan a organizar el tiempo de la enseñanza: diversidad, continuidad, progresión, simultaneidad y articulación.</w:t>
      </w:r>
    </w:p>
    <w:p w14:paraId="640AEBF5" w14:textId="77777777" w:rsidR="00F81CA3" w:rsidRPr="00064826" w:rsidRDefault="00F81CA3" w:rsidP="00F81CA3">
      <w:pPr>
        <w:numPr>
          <w:ilvl w:val="0"/>
          <w:numId w:val="9"/>
        </w:numPr>
        <w:jc w:val="both"/>
        <w:rPr>
          <w:rFonts w:ascii="Montserrat" w:eastAsia="Montserrat" w:hAnsi="Montserrat" w:cs="Montserrat"/>
        </w:rPr>
      </w:pPr>
      <w:r w:rsidRPr="00064826">
        <w:rPr>
          <w:rFonts w:ascii="Montserrat" w:eastAsia="Montserrat" w:hAnsi="Montserrat" w:cs="Montserrat"/>
        </w:rPr>
        <w:t xml:space="preserve">Reconocimiento de la </w:t>
      </w:r>
      <w:r w:rsidRPr="00064826">
        <w:rPr>
          <w:rFonts w:ascii="Montserrat" w:eastAsia="Montserrat" w:hAnsi="Montserrat" w:cs="Montserrat"/>
          <w:i/>
        </w:rPr>
        <w:t>Propuesta de Alfabetización Inicial</w:t>
      </w:r>
      <w:r w:rsidRPr="00064826">
        <w:rPr>
          <w:rFonts w:ascii="Montserrat" w:eastAsia="Montserrat" w:hAnsi="Montserrat" w:cs="Montserrat"/>
        </w:rPr>
        <w:t xml:space="preserve"> como propuesta pedagógica que traduce conocimiento didáctico y ofrece una propuesta de planificación de la enseñanza y el acompañamiento para la alfabetización inicial en la escuela primaria. </w:t>
      </w:r>
    </w:p>
    <w:p w14:paraId="5F1F927F" w14:textId="77777777" w:rsidR="00F81CA3" w:rsidRPr="00064826" w:rsidRDefault="00F81CA3" w:rsidP="00877BD4">
      <w:pPr>
        <w:spacing w:after="240"/>
        <w:jc w:val="both"/>
        <w:rPr>
          <w:rFonts w:ascii="Montserrat" w:eastAsia="Montserrat" w:hAnsi="Montserrat" w:cs="Montserrat"/>
          <w:b/>
        </w:rPr>
      </w:pPr>
    </w:p>
    <w:p w14:paraId="616F70BB" w14:textId="77777777" w:rsidR="00F81CA3" w:rsidRPr="00064826" w:rsidRDefault="00F81CA3" w:rsidP="00F81CA3">
      <w:pPr>
        <w:spacing w:after="200" w:line="240" w:lineRule="auto"/>
        <w:jc w:val="both"/>
        <w:rPr>
          <w:rFonts w:ascii="Montserrat" w:eastAsia="Montserrat" w:hAnsi="Montserrat" w:cs="Montserrat"/>
          <w:b/>
        </w:rPr>
      </w:pPr>
      <w:r w:rsidRPr="00064826">
        <w:rPr>
          <w:rFonts w:ascii="Montserrat" w:eastAsia="Montserrat" w:hAnsi="Montserrat" w:cs="Montserrat"/>
          <w:b/>
        </w:rPr>
        <w:t>Bibliografía</w:t>
      </w:r>
    </w:p>
    <w:p w14:paraId="0B448DFA" w14:textId="77777777" w:rsidR="00F81CA3" w:rsidRPr="00064826" w:rsidRDefault="00F81CA3" w:rsidP="00F81CA3">
      <w:pPr>
        <w:spacing w:line="240" w:lineRule="auto"/>
        <w:jc w:val="both"/>
        <w:rPr>
          <w:rFonts w:ascii="Montserrat" w:eastAsia="Montserrat" w:hAnsi="Montserrat" w:cs="Montserrat"/>
        </w:rPr>
      </w:pPr>
      <w:r w:rsidRPr="00064826">
        <w:rPr>
          <w:rFonts w:ascii="Montserrat" w:eastAsia="Montserrat" w:hAnsi="Montserrat" w:cs="Montserrat"/>
        </w:rPr>
        <w:t xml:space="preserve">Castedo M. (2007). Notas sobre la didáctica de la lectura y la escritura en la formación continua de docentes. </w:t>
      </w:r>
      <w:r w:rsidRPr="00064826">
        <w:rPr>
          <w:rFonts w:ascii="Montserrat" w:eastAsia="Montserrat" w:hAnsi="Montserrat" w:cs="Montserrat"/>
          <w:i/>
        </w:rPr>
        <w:t xml:space="preserve">Lectura y Vida </w:t>
      </w:r>
      <w:r w:rsidRPr="00064826">
        <w:rPr>
          <w:rFonts w:ascii="Montserrat" w:eastAsia="Montserrat" w:hAnsi="Montserrat" w:cs="Montserrat"/>
        </w:rPr>
        <w:t xml:space="preserve">28 (02), </w:t>
      </w:r>
      <w:proofErr w:type="spellStart"/>
      <w:r w:rsidRPr="00064826">
        <w:rPr>
          <w:rFonts w:ascii="Montserrat" w:eastAsia="Montserrat" w:hAnsi="Montserrat" w:cs="Montserrat"/>
        </w:rPr>
        <w:t>pp</w:t>
      </w:r>
      <w:proofErr w:type="spellEnd"/>
      <w:r w:rsidRPr="00064826">
        <w:rPr>
          <w:rFonts w:ascii="Montserrat" w:eastAsia="Montserrat" w:hAnsi="Montserrat" w:cs="Montserrat"/>
        </w:rPr>
        <w:t xml:space="preserve"> 6-18</w:t>
      </w:r>
    </w:p>
    <w:p w14:paraId="600773B4" w14:textId="77777777" w:rsidR="00F81CA3" w:rsidRPr="00064826" w:rsidRDefault="00C278FC" w:rsidP="00F81CA3">
      <w:pPr>
        <w:spacing w:after="200" w:line="240" w:lineRule="auto"/>
        <w:jc w:val="both"/>
        <w:rPr>
          <w:rFonts w:ascii="Montserrat" w:eastAsia="Montserrat" w:hAnsi="Montserrat" w:cs="Montserrat"/>
        </w:rPr>
      </w:pPr>
      <w:hyperlink r:id="rId27">
        <w:r w:rsidR="00F81CA3" w:rsidRPr="00064826">
          <w:rPr>
            <w:rFonts w:ascii="Montserrat" w:eastAsia="Montserrat" w:hAnsi="Montserrat" w:cs="Montserrat"/>
            <w:color w:val="0563C1"/>
            <w:u w:val="single"/>
          </w:rPr>
          <w:t>http://www.lecturayvida.fahce.unlp.edu.ar/numeros/a28n2/28_02_Castedo.pdf</w:t>
        </w:r>
      </w:hyperlink>
    </w:p>
    <w:p w14:paraId="18EEAFF6" w14:textId="77777777" w:rsidR="00F81CA3" w:rsidRPr="00064826" w:rsidRDefault="00F81CA3" w:rsidP="00F81CA3">
      <w:pPr>
        <w:spacing w:line="240" w:lineRule="auto"/>
        <w:jc w:val="both"/>
        <w:rPr>
          <w:rFonts w:ascii="Montserrat" w:eastAsia="Montserrat" w:hAnsi="Montserrat" w:cs="Montserrat"/>
        </w:rPr>
      </w:pPr>
      <w:r w:rsidRPr="00064826">
        <w:rPr>
          <w:rFonts w:ascii="Montserrat" w:eastAsia="Montserrat" w:hAnsi="Montserrat" w:cs="Montserrat"/>
        </w:rPr>
        <w:t xml:space="preserve">Castedo, M., y </w:t>
      </w:r>
      <w:proofErr w:type="spellStart"/>
      <w:r w:rsidRPr="00064826">
        <w:rPr>
          <w:rFonts w:ascii="Montserrat" w:eastAsia="Montserrat" w:hAnsi="Montserrat" w:cs="Montserrat"/>
        </w:rPr>
        <w:t>Kuperman</w:t>
      </w:r>
      <w:proofErr w:type="spellEnd"/>
      <w:r w:rsidRPr="00064826">
        <w:rPr>
          <w:rFonts w:ascii="Montserrat" w:eastAsia="Montserrat" w:hAnsi="Montserrat" w:cs="Montserrat"/>
        </w:rPr>
        <w:t xml:space="preserve">, C. (2015). Planificación en la Unidad Pedagógica. En: Kaufman A.M., Lerner, D. </w:t>
      </w:r>
      <w:r w:rsidRPr="00064826">
        <w:rPr>
          <w:rFonts w:ascii="Montserrat" w:eastAsia="Montserrat" w:hAnsi="Montserrat" w:cs="Montserrat"/>
          <w:i/>
        </w:rPr>
        <w:t>Alfabetización en la Unidad Pedagógica</w:t>
      </w:r>
      <w:r w:rsidRPr="00064826">
        <w:rPr>
          <w:rFonts w:ascii="Montserrat" w:eastAsia="Montserrat" w:hAnsi="Montserrat" w:cs="Montserrat"/>
        </w:rPr>
        <w:t>. 1a ed. - E-Book.  Buenos Aires, Argentina: Ministerio de Educación de la Nación</w:t>
      </w:r>
    </w:p>
    <w:p w14:paraId="17E1359B" w14:textId="77777777" w:rsidR="00F81CA3" w:rsidRPr="00064826" w:rsidRDefault="00C278FC" w:rsidP="00F81CA3">
      <w:pPr>
        <w:spacing w:line="240" w:lineRule="auto"/>
        <w:jc w:val="both"/>
        <w:rPr>
          <w:rFonts w:ascii="Montserrat" w:eastAsia="Montserrat" w:hAnsi="Montserrat" w:cs="Montserrat"/>
          <w:color w:val="0563C1"/>
          <w:u w:val="single"/>
        </w:rPr>
      </w:pPr>
      <w:hyperlink r:id="rId28">
        <w:r w:rsidR="00F81CA3" w:rsidRPr="00064826">
          <w:rPr>
            <w:rFonts w:ascii="Montserrat" w:eastAsia="Montserrat" w:hAnsi="Montserrat" w:cs="Montserrat"/>
            <w:color w:val="0563C1"/>
            <w:u w:val="single"/>
          </w:rPr>
          <w:t>http://universidadesup.fahce.unlp.edu.ar/materiales/materiales-del-postitulo/Seminario%20Planificacion%20ISBN%20y%20CC.pdf/view</w:t>
        </w:r>
      </w:hyperlink>
    </w:p>
    <w:p w14:paraId="35D2287E" w14:textId="77777777" w:rsidR="00F81CA3" w:rsidRPr="00064826" w:rsidRDefault="00F81CA3" w:rsidP="00F81CA3">
      <w:pPr>
        <w:spacing w:line="240" w:lineRule="auto"/>
        <w:jc w:val="both"/>
        <w:rPr>
          <w:rFonts w:ascii="Montserrat" w:eastAsia="Montserrat" w:hAnsi="Montserrat" w:cs="Montserrat"/>
        </w:rPr>
      </w:pPr>
    </w:p>
    <w:p w14:paraId="5A68318E" w14:textId="77777777" w:rsidR="00F81CA3" w:rsidRPr="00064826" w:rsidRDefault="00F81CA3" w:rsidP="00F81CA3">
      <w:pPr>
        <w:spacing w:after="200" w:line="240" w:lineRule="auto"/>
        <w:jc w:val="both"/>
        <w:rPr>
          <w:rFonts w:ascii="Montserrat" w:eastAsia="Montserrat" w:hAnsi="Montserrat" w:cs="Montserrat"/>
        </w:rPr>
      </w:pPr>
      <w:r w:rsidRPr="00064826">
        <w:rPr>
          <w:rFonts w:ascii="Montserrat" w:eastAsia="Montserrat" w:hAnsi="Montserrat" w:cs="Montserrat"/>
        </w:rPr>
        <w:t xml:space="preserve">Lucen, Renata </w:t>
      </w:r>
      <w:proofErr w:type="spellStart"/>
      <w:r w:rsidRPr="00064826">
        <w:rPr>
          <w:rFonts w:ascii="Montserrat" w:eastAsia="Montserrat" w:hAnsi="Montserrat" w:cs="Montserrat"/>
        </w:rPr>
        <w:t>Nóbrega</w:t>
      </w:r>
      <w:proofErr w:type="spellEnd"/>
      <w:r w:rsidRPr="00064826">
        <w:rPr>
          <w:rFonts w:ascii="Montserrat" w:eastAsia="Montserrat" w:hAnsi="Montserrat" w:cs="Montserrat"/>
        </w:rPr>
        <w:t xml:space="preserve"> de, &amp; </w:t>
      </w:r>
      <w:proofErr w:type="spellStart"/>
      <w:r w:rsidRPr="00064826">
        <w:rPr>
          <w:rFonts w:ascii="Montserrat" w:eastAsia="Montserrat" w:hAnsi="Montserrat" w:cs="Montserrat"/>
        </w:rPr>
        <w:t>Spinillo</w:t>
      </w:r>
      <w:proofErr w:type="spellEnd"/>
      <w:r w:rsidRPr="00064826">
        <w:rPr>
          <w:rFonts w:ascii="Montserrat" w:eastAsia="Montserrat" w:hAnsi="Montserrat" w:cs="Montserrat"/>
        </w:rPr>
        <w:t xml:space="preserve">, Alina </w:t>
      </w:r>
      <w:proofErr w:type="spellStart"/>
      <w:r w:rsidRPr="00064826">
        <w:rPr>
          <w:rFonts w:ascii="Montserrat" w:eastAsia="Montserrat" w:hAnsi="Montserrat" w:cs="Montserrat"/>
        </w:rPr>
        <w:t>Galvão</w:t>
      </w:r>
      <w:proofErr w:type="spellEnd"/>
      <w:r w:rsidRPr="00064826">
        <w:rPr>
          <w:rFonts w:ascii="Montserrat" w:eastAsia="Montserrat" w:hAnsi="Montserrat" w:cs="Montserrat"/>
        </w:rPr>
        <w:t xml:space="preserve">. (2018). Alfabetización y conciencia </w:t>
      </w:r>
      <w:proofErr w:type="spellStart"/>
      <w:r w:rsidRPr="00064826">
        <w:rPr>
          <w:rFonts w:ascii="Montserrat" w:eastAsia="Montserrat" w:hAnsi="Montserrat" w:cs="Montserrat"/>
        </w:rPr>
        <w:t>metatextual</w:t>
      </w:r>
      <w:proofErr w:type="spellEnd"/>
      <w:r w:rsidRPr="00064826">
        <w:rPr>
          <w:rFonts w:ascii="Montserrat" w:eastAsia="Montserrat" w:hAnsi="Montserrat" w:cs="Montserrat"/>
        </w:rPr>
        <w:t xml:space="preserve">: conocimiento </w:t>
      </w:r>
      <w:proofErr w:type="spellStart"/>
      <w:r w:rsidRPr="00064826">
        <w:rPr>
          <w:rFonts w:ascii="Montserrat" w:eastAsia="Montserrat" w:hAnsi="Montserrat" w:cs="Montserrat"/>
        </w:rPr>
        <w:t>epilingüístico</w:t>
      </w:r>
      <w:proofErr w:type="spellEnd"/>
      <w:r w:rsidRPr="00064826">
        <w:rPr>
          <w:rFonts w:ascii="Montserrat" w:eastAsia="Montserrat" w:hAnsi="Montserrat" w:cs="Montserrat"/>
        </w:rPr>
        <w:t xml:space="preserve"> y metalingüístico en foco. </w:t>
      </w:r>
      <w:r w:rsidRPr="00064826">
        <w:rPr>
          <w:rFonts w:ascii="Montserrat" w:eastAsia="Montserrat" w:hAnsi="Montserrat" w:cs="Montserrat"/>
          <w:i/>
        </w:rPr>
        <w:t>Archivos Brasileños de Psicología</w:t>
      </w:r>
      <w:r w:rsidRPr="00064826">
        <w:rPr>
          <w:rFonts w:ascii="Montserrat" w:eastAsia="Montserrat" w:hAnsi="Montserrat" w:cs="Montserrat"/>
        </w:rPr>
        <w:t xml:space="preserve">, </w:t>
      </w:r>
      <w:r w:rsidRPr="00064826">
        <w:rPr>
          <w:rFonts w:ascii="Montserrat" w:eastAsia="Montserrat" w:hAnsi="Montserrat" w:cs="Montserrat"/>
          <w:i/>
        </w:rPr>
        <w:t>70</w:t>
      </w:r>
      <w:r w:rsidRPr="00064826">
        <w:rPr>
          <w:rFonts w:ascii="Montserrat" w:eastAsia="Montserrat" w:hAnsi="Montserrat" w:cs="Montserrat"/>
        </w:rPr>
        <w:t xml:space="preserve"> (3), 51-65. Recuperado el 7 de julio de 2024, de </w:t>
      </w:r>
      <w:hyperlink r:id="rId29">
        <w:r w:rsidRPr="00064826">
          <w:rPr>
            <w:rFonts w:ascii="Montserrat" w:eastAsia="Montserrat" w:hAnsi="Montserrat" w:cs="Montserrat"/>
            <w:color w:val="1155CC"/>
            <w:u w:val="single"/>
          </w:rPr>
          <w:t>http://pepsic.bvsalud.org/scielo.php?script=sci_arttext&amp;pid=S1809-52672018000300005&amp;lng=pt&amp;tlng=</w:t>
        </w:r>
      </w:hyperlink>
      <w:r w:rsidRPr="00064826">
        <w:rPr>
          <w:rFonts w:ascii="Montserrat" w:eastAsia="Montserrat" w:hAnsi="Montserrat" w:cs="Montserrat"/>
        </w:rPr>
        <w:t>.</w:t>
      </w:r>
    </w:p>
    <w:p w14:paraId="6A41EEDF" w14:textId="77777777" w:rsidR="00F81CA3" w:rsidRPr="00064826" w:rsidRDefault="00F81CA3" w:rsidP="00F81CA3">
      <w:pPr>
        <w:spacing w:after="200" w:line="240" w:lineRule="auto"/>
        <w:jc w:val="both"/>
        <w:rPr>
          <w:rFonts w:ascii="Montserrat" w:eastAsia="Montserrat" w:hAnsi="Montserrat" w:cs="Montserrat"/>
        </w:rPr>
      </w:pPr>
      <w:r w:rsidRPr="00064826">
        <w:rPr>
          <w:rFonts w:ascii="Montserrat" w:eastAsia="Montserrat" w:hAnsi="Montserrat" w:cs="Montserrat"/>
        </w:rPr>
        <w:t xml:space="preserve">Molinere, M. (2007). </w:t>
      </w:r>
      <w:r w:rsidRPr="00064826">
        <w:rPr>
          <w:rFonts w:ascii="Montserrat" w:eastAsia="Montserrat" w:hAnsi="Montserrat" w:cs="Montserrat"/>
          <w:i/>
        </w:rPr>
        <w:t>Diccionario del uso del español a-i.</w:t>
      </w:r>
      <w:r w:rsidRPr="00064826">
        <w:rPr>
          <w:rFonts w:ascii="Montserrat" w:eastAsia="Montserrat" w:hAnsi="Montserrat" w:cs="Montserrat"/>
        </w:rPr>
        <w:t xml:space="preserve"> Madrid: Editorial Gredos</w:t>
      </w:r>
    </w:p>
    <w:p w14:paraId="2FEE3B8E" w14:textId="77777777" w:rsidR="00F81CA3" w:rsidRPr="00064826" w:rsidRDefault="00F81CA3" w:rsidP="00877BD4">
      <w:pPr>
        <w:spacing w:after="240"/>
        <w:jc w:val="both"/>
        <w:rPr>
          <w:rFonts w:ascii="Montserrat" w:eastAsia="Montserrat" w:hAnsi="Montserrat" w:cs="Montserrat"/>
          <w:b/>
        </w:rPr>
      </w:pPr>
    </w:p>
    <w:p w14:paraId="5D0D6A4B" w14:textId="63CC75C2" w:rsidR="000F0EE8" w:rsidRPr="00064826" w:rsidRDefault="000F0EE8" w:rsidP="000F0EE8">
      <w:pPr>
        <w:spacing w:after="240"/>
        <w:jc w:val="both"/>
        <w:rPr>
          <w:rFonts w:ascii="Montserrat" w:eastAsia="Montserrat" w:hAnsi="Montserrat" w:cs="Montserrat"/>
        </w:rPr>
      </w:pPr>
      <w:r w:rsidRPr="00064826">
        <w:rPr>
          <w:rFonts w:ascii="Montserrat" w:eastAsia="Montserrat" w:hAnsi="Montserrat" w:cs="Montserrat"/>
          <w:b/>
          <w:bCs/>
          <w:sz w:val="24"/>
          <w:szCs w:val="24"/>
        </w:rPr>
        <w:t xml:space="preserve">Cuarta sesión: viernes 16 de agosto de </w:t>
      </w:r>
      <w:r w:rsidR="00C278FC">
        <w:rPr>
          <w:rFonts w:ascii="Montserrat" w:eastAsia="Montserrat" w:hAnsi="Montserrat" w:cs="Montserrat"/>
          <w:b/>
          <w:bCs/>
          <w:sz w:val="24"/>
          <w:szCs w:val="24"/>
        </w:rPr>
        <w:t>14:00 a 18</w:t>
      </w:r>
      <w:r w:rsidRPr="00064826">
        <w:rPr>
          <w:rFonts w:ascii="Montserrat" w:eastAsia="Montserrat" w:hAnsi="Montserrat" w:cs="Montserrat"/>
          <w:b/>
          <w:bCs/>
          <w:sz w:val="24"/>
          <w:szCs w:val="24"/>
        </w:rPr>
        <w:t>:00 h</w:t>
      </w:r>
    </w:p>
    <w:tbl>
      <w:tblPr>
        <w:tblStyle w:val="Tablaconcuadrcula"/>
        <w:tblW w:w="8877" w:type="dxa"/>
        <w:tblLook w:val="04A0" w:firstRow="1" w:lastRow="0" w:firstColumn="1" w:lastColumn="0" w:noHBand="0" w:noVBand="1"/>
      </w:tblPr>
      <w:tblGrid>
        <w:gridCol w:w="1423"/>
        <w:gridCol w:w="7454"/>
      </w:tblGrid>
      <w:tr w:rsidR="00851E3C" w:rsidRPr="00064826" w14:paraId="4F2F5303" w14:textId="77777777" w:rsidTr="00C278FC">
        <w:trPr>
          <w:trHeight w:val="322"/>
        </w:trPr>
        <w:tc>
          <w:tcPr>
            <w:tcW w:w="1423" w:type="dxa"/>
          </w:tcPr>
          <w:p w14:paraId="5C8E5E88" w14:textId="77777777" w:rsidR="00851E3C" w:rsidRPr="00064826" w:rsidRDefault="00851E3C" w:rsidP="00C278FC">
            <w:pPr>
              <w:jc w:val="both"/>
              <w:rPr>
                <w:rFonts w:ascii="Montserrat" w:eastAsia="Montserrat" w:hAnsi="Montserrat" w:cs="Montserrat"/>
                <w:b/>
                <w:sz w:val="20"/>
                <w:szCs w:val="20"/>
              </w:rPr>
            </w:pPr>
            <w:r w:rsidRPr="00064826">
              <w:rPr>
                <w:rFonts w:ascii="Montserrat" w:eastAsia="Montserrat" w:hAnsi="Montserrat" w:cs="Montserrat"/>
                <w:b/>
                <w:sz w:val="20"/>
                <w:szCs w:val="20"/>
              </w:rPr>
              <w:t>Contenido</w:t>
            </w:r>
          </w:p>
        </w:tc>
        <w:tc>
          <w:tcPr>
            <w:tcW w:w="7454" w:type="dxa"/>
            <w:shd w:val="clear" w:color="auto" w:fill="auto"/>
          </w:tcPr>
          <w:p w14:paraId="5CCD6883" w14:textId="093B294C" w:rsidR="00851E3C" w:rsidRPr="00064826" w:rsidRDefault="00FB18C9" w:rsidP="00C278FC">
            <w:pPr>
              <w:jc w:val="both"/>
              <w:rPr>
                <w:rFonts w:ascii="Montserrat" w:eastAsia="Montserrat" w:hAnsi="Montserrat" w:cs="Montserrat"/>
                <w:sz w:val="20"/>
                <w:szCs w:val="20"/>
              </w:rPr>
            </w:pPr>
            <w:r w:rsidRPr="00064826">
              <w:rPr>
                <w:rFonts w:ascii="Montserrat" w:eastAsia="Montserrat" w:hAnsi="Montserrat" w:cs="Montserrat"/>
                <w:sz w:val="20"/>
                <w:szCs w:val="20"/>
              </w:rPr>
              <w:t>Entregables del curso</w:t>
            </w:r>
          </w:p>
        </w:tc>
      </w:tr>
      <w:tr w:rsidR="00851E3C" w:rsidRPr="00064826" w14:paraId="3872A6ED" w14:textId="77777777" w:rsidTr="00C278FC">
        <w:trPr>
          <w:trHeight w:val="554"/>
        </w:trPr>
        <w:tc>
          <w:tcPr>
            <w:tcW w:w="1423" w:type="dxa"/>
          </w:tcPr>
          <w:p w14:paraId="659089BB" w14:textId="77777777" w:rsidR="00851E3C" w:rsidRPr="00064826" w:rsidRDefault="00851E3C" w:rsidP="00C278FC">
            <w:pPr>
              <w:jc w:val="both"/>
              <w:rPr>
                <w:rFonts w:ascii="Montserrat" w:eastAsia="Montserrat" w:hAnsi="Montserrat" w:cs="Montserrat"/>
                <w:b/>
                <w:sz w:val="20"/>
                <w:szCs w:val="20"/>
              </w:rPr>
            </w:pPr>
            <w:r w:rsidRPr="00064826">
              <w:rPr>
                <w:rFonts w:ascii="Montserrat" w:eastAsia="Montserrat" w:hAnsi="Montserrat" w:cs="Montserrat"/>
                <w:b/>
                <w:sz w:val="20"/>
                <w:szCs w:val="20"/>
              </w:rPr>
              <w:t>Actividad</w:t>
            </w:r>
          </w:p>
        </w:tc>
        <w:tc>
          <w:tcPr>
            <w:tcW w:w="7454" w:type="dxa"/>
            <w:shd w:val="clear" w:color="auto" w:fill="auto"/>
          </w:tcPr>
          <w:p w14:paraId="7500BD7F" w14:textId="62DA2AAB" w:rsidR="00851E3C" w:rsidRPr="00064826" w:rsidRDefault="00FB18C9" w:rsidP="00C278FC">
            <w:pPr>
              <w:jc w:val="both"/>
              <w:rPr>
                <w:rFonts w:ascii="Montserrat" w:eastAsia="Montserrat" w:hAnsi="Montserrat" w:cs="Montserrat"/>
                <w:sz w:val="20"/>
                <w:szCs w:val="20"/>
              </w:rPr>
            </w:pPr>
            <w:r w:rsidRPr="00064826">
              <w:rPr>
                <w:rFonts w:ascii="Montserrat" w:eastAsia="Montserrat" w:hAnsi="Montserrat" w:cs="Montserrat"/>
                <w:sz w:val="20"/>
                <w:szCs w:val="20"/>
              </w:rPr>
              <w:t>Comentar las posibilidades de realización de entregables propuestos y socializar criterios para elegir los que cada docente emplearía</w:t>
            </w:r>
          </w:p>
        </w:tc>
      </w:tr>
      <w:tr w:rsidR="00851E3C" w:rsidRPr="00064826" w14:paraId="7F3C1E1C" w14:textId="77777777" w:rsidTr="00C278FC">
        <w:trPr>
          <w:trHeight w:val="703"/>
        </w:trPr>
        <w:tc>
          <w:tcPr>
            <w:tcW w:w="1423" w:type="dxa"/>
          </w:tcPr>
          <w:p w14:paraId="217A9A41" w14:textId="77777777" w:rsidR="00851E3C" w:rsidRPr="00064826" w:rsidRDefault="00851E3C" w:rsidP="00C278FC">
            <w:pPr>
              <w:spacing w:after="240"/>
              <w:jc w:val="both"/>
              <w:rPr>
                <w:rFonts w:ascii="Montserrat" w:eastAsia="Montserrat" w:hAnsi="Montserrat" w:cs="Montserrat"/>
                <w:b/>
              </w:rPr>
            </w:pPr>
            <w:r w:rsidRPr="00064826">
              <w:rPr>
                <w:rFonts w:ascii="Montserrat" w:eastAsia="Montserrat" w:hAnsi="Montserrat" w:cs="Montserrat"/>
                <w:b/>
                <w:sz w:val="20"/>
                <w:szCs w:val="20"/>
              </w:rPr>
              <w:lastRenderedPageBreak/>
              <w:t>Fuentes</w:t>
            </w:r>
          </w:p>
        </w:tc>
        <w:tc>
          <w:tcPr>
            <w:tcW w:w="7454" w:type="dxa"/>
            <w:shd w:val="clear" w:color="auto" w:fill="auto"/>
          </w:tcPr>
          <w:p w14:paraId="517FF2A9" w14:textId="77777777" w:rsidR="00851E3C" w:rsidRPr="00064826" w:rsidRDefault="00FB18C9" w:rsidP="00C278FC">
            <w:pPr>
              <w:spacing w:after="240"/>
              <w:jc w:val="both"/>
              <w:rPr>
                <w:rFonts w:ascii="Montserrat" w:eastAsia="Montserrat" w:hAnsi="Montserrat" w:cs="Montserrat"/>
                <w:bCs/>
                <w:i/>
                <w:sz w:val="20"/>
                <w:szCs w:val="20"/>
              </w:rPr>
            </w:pPr>
            <w:r w:rsidRPr="00064826">
              <w:rPr>
                <w:rFonts w:ascii="Montserrat" w:eastAsia="Montserrat" w:hAnsi="Montserrat" w:cs="Montserrat"/>
                <w:bCs/>
                <w:sz w:val="20"/>
                <w:szCs w:val="20"/>
              </w:rPr>
              <w:t xml:space="preserve">Curso </w:t>
            </w:r>
            <w:r w:rsidRPr="00064826">
              <w:rPr>
                <w:rFonts w:ascii="Montserrat" w:eastAsia="Montserrat" w:hAnsi="Montserrat" w:cs="Montserrat"/>
                <w:bCs/>
                <w:i/>
                <w:sz w:val="20"/>
                <w:szCs w:val="20"/>
              </w:rPr>
              <w:t>Asegurar la alfabetización inicial en la escuela Primaria</w:t>
            </w:r>
          </w:p>
          <w:p w14:paraId="777C8661" w14:textId="5D584052" w:rsidR="00FB18C9" w:rsidRPr="00064826" w:rsidRDefault="00FB18C9" w:rsidP="00C278FC">
            <w:pPr>
              <w:spacing w:after="240"/>
              <w:jc w:val="both"/>
              <w:rPr>
                <w:rFonts w:ascii="Montserrat" w:eastAsia="Montserrat" w:hAnsi="Montserrat" w:cs="Montserrat"/>
                <w:bCs/>
                <w:i/>
                <w:sz w:val="20"/>
                <w:szCs w:val="20"/>
              </w:rPr>
            </w:pPr>
            <w:r w:rsidRPr="00064826">
              <w:rPr>
                <w:rFonts w:ascii="Montserrat" w:eastAsia="Montserrat" w:hAnsi="Montserrat" w:cs="Montserrat"/>
              </w:rPr>
              <w:t>Acompañar la alfabetización en las aulas de Preescolar</w:t>
            </w:r>
          </w:p>
        </w:tc>
      </w:tr>
    </w:tbl>
    <w:p w14:paraId="63DFBCAC" w14:textId="77777777" w:rsidR="003F56DC" w:rsidRPr="00064826" w:rsidRDefault="003F56DC" w:rsidP="00FB18C9">
      <w:pPr>
        <w:spacing w:after="240"/>
        <w:jc w:val="both"/>
        <w:rPr>
          <w:rFonts w:ascii="Montserrat" w:eastAsia="Montserrat" w:hAnsi="Montserrat" w:cs="Montserrat"/>
          <w:b/>
          <w:bCs/>
          <w:color w:val="007BB8"/>
        </w:rPr>
      </w:pPr>
    </w:p>
    <w:p w14:paraId="4718B7DE" w14:textId="1DA87D68" w:rsidR="00FB18C9" w:rsidRPr="00064826" w:rsidRDefault="00FB18C9" w:rsidP="00FB18C9">
      <w:pPr>
        <w:spacing w:after="240"/>
        <w:jc w:val="both"/>
        <w:rPr>
          <w:rFonts w:ascii="Montserrat" w:eastAsia="Montserrat" w:hAnsi="Montserrat" w:cs="Montserrat"/>
          <w:b/>
          <w:bCs/>
          <w:color w:val="007BB8"/>
        </w:rPr>
      </w:pPr>
      <w:r w:rsidRPr="00064826">
        <w:rPr>
          <w:rFonts w:ascii="Montserrat" w:eastAsia="Montserrat" w:hAnsi="Montserrat" w:cs="Montserrat"/>
          <w:b/>
          <w:bCs/>
          <w:color w:val="007BB8"/>
        </w:rPr>
        <w:t>Texto a</w:t>
      </w:r>
    </w:p>
    <w:p w14:paraId="341F8475" w14:textId="405C2783" w:rsidR="00EB0810" w:rsidRPr="00064826" w:rsidRDefault="00BB2D5F" w:rsidP="00877BD4">
      <w:pPr>
        <w:spacing w:after="240"/>
        <w:jc w:val="both"/>
        <w:rPr>
          <w:rFonts w:ascii="Montserrat" w:eastAsia="Montserrat" w:hAnsi="Montserrat" w:cs="Montserrat"/>
          <w:b/>
        </w:rPr>
      </w:pPr>
      <w:r w:rsidRPr="00064826">
        <w:rPr>
          <w:rFonts w:ascii="Montserrat" w:eastAsia="Montserrat" w:hAnsi="Montserrat" w:cs="Montserrat"/>
          <w:b/>
        </w:rPr>
        <w:t>Evidencias de aprendizaje</w:t>
      </w:r>
    </w:p>
    <w:p w14:paraId="38295C43" w14:textId="77777777" w:rsidR="00EB0810" w:rsidRPr="00064826" w:rsidRDefault="00BB2D5F" w:rsidP="00877BD4">
      <w:pPr>
        <w:widowControl w:val="0"/>
        <w:spacing w:before="80" w:after="240"/>
        <w:ind w:right="62"/>
        <w:jc w:val="both"/>
        <w:rPr>
          <w:rFonts w:ascii="Montserrat" w:eastAsia="Montserrat" w:hAnsi="Montserrat" w:cs="Montserrat"/>
          <w:b/>
          <w:sz w:val="24"/>
          <w:szCs w:val="24"/>
        </w:rPr>
      </w:pPr>
      <w:r w:rsidRPr="00064826">
        <w:rPr>
          <w:rFonts w:ascii="Montserrat" w:eastAsia="Montserrat" w:hAnsi="Montserrat" w:cs="Montserrat"/>
        </w:rPr>
        <w:t>A continuación, se presenta el concentrado de evidencias que se proponen para este curso, en la tabla se muestran cinco columnas, que cada docente titular o en colegiado podrá modificar, retomar o sustituir de acuerdo con los perfiles cognitivos, las características, el proceso formativo y los contextos del grupo de normalistas que atiende.</w:t>
      </w:r>
    </w:p>
    <w:p w14:paraId="25C5556D" w14:textId="77777777" w:rsidR="00EB0810" w:rsidRPr="00064826" w:rsidRDefault="00EB0810" w:rsidP="00877BD4">
      <w:pPr>
        <w:spacing w:after="240"/>
        <w:jc w:val="both"/>
        <w:rPr>
          <w:rFonts w:ascii="Montserrat" w:eastAsia="Montserrat" w:hAnsi="Montserrat" w:cs="Montserrat"/>
        </w:rPr>
      </w:pP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68"/>
        <w:gridCol w:w="1837"/>
        <w:gridCol w:w="4400"/>
        <w:gridCol w:w="1390"/>
      </w:tblGrid>
      <w:tr w:rsidR="00EB0810" w:rsidRPr="00064826" w14:paraId="3523430B" w14:textId="77777777">
        <w:trPr>
          <w:trHeight w:val="555"/>
        </w:trPr>
        <w:tc>
          <w:tcPr>
            <w:tcW w:w="12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6AFD55" w14:textId="77777777" w:rsidR="00EB0810" w:rsidRPr="00064826" w:rsidRDefault="00BB2D5F" w:rsidP="00877BD4">
            <w:pPr>
              <w:spacing w:before="240" w:after="240"/>
              <w:jc w:val="both"/>
              <w:rPr>
                <w:rFonts w:ascii="Montserrat" w:eastAsia="Montserrat" w:hAnsi="Montserrat" w:cs="Montserrat"/>
                <w:b/>
                <w:sz w:val="16"/>
                <w:szCs w:val="16"/>
              </w:rPr>
            </w:pPr>
            <w:r w:rsidRPr="00064826">
              <w:rPr>
                <w:rFonts w:ascii="Montserrat" w:eastAsia="Montserrat" w:hAnsi="Montserrat" w:cs="Montserrat"/>
                <w:b/>
                <w:sz w:val="16"/>
                <w:szCs w:val="16"/>
              </w:rPr>
              <w:t>Unidad de aprendizaje</w:t>
            </w:r>
          </w:p>
        </w:tc>
        <w:tc>
          <w:tcPr>
            <w:tcW w:w="183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9856B57" w14:textId="77777777" w:rsidR="00EB0810" w:rsidRPr="00064826" w:rsidRDefault="00BB2D5F" w:rsidP="00877BD4">
            <w:pPr>
              <w:spacing w:before="240" w:after="240"/>
              <w:jc w:val="both"/>
              <w:rPr>
                <w:rFonts w:ascii="Montserrat" w:eastAsia="Montserrat" w:hAnsi="Montserrat" w:cs="Montserrat"/>
                <w:b/>
                <w:sz w:val="16"/>
                <w:szCs w:val="16"/>
              </w:rPr>
            </w:pPr>
            <w:r w:rsidRPr="00064826">
              <w:rPr>
                <w:rFonts w:ascii="Montserrat" w:eastAsia="Montserrat" w:hAnsi="Montserrat" w:cs="Montserrat"/>
                <w:b/>
                <w:sz w:val="16"/>
                <w:szCs w:val="16"/>
              </w:rPr>
              <w:t>Evidencias</w:t>
            </w:r>
          </w:p>
        </w:tc>
        <w:tc>
          <w:tcPr>
            <w:tcW w:w="44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E73AAB1" w14:textId="77777777" w:rsidR="00EB0810" w:rsidRPr="00064826" w:rsidRDefault="00BB2D5F" w:rsidP="00877BD4">
            <w:pPr>
              <w:spacing w:before="240" w:after="240"/>
              <w:jc w:val="both"/>
              <w:rPr>
                <w:rFonts w:ascii="Montserrat" w:eastAsia="Montserrat" w:hAnsi="Montserrat" w:cs="Montserrat"/>
                <w:b/>
                <w:sz w:val="16"/>
                <w:szCs w:val="16"/>
              </w:rPr>
            </w:pPr>
            <w:r w:rsidRPr="00064826">
              <w:rPr>
                <w:rFonts w:ascii="Montserrat" w:eastAsia="Montserrat" w:hAnsi="Montserrat" w:cs="Montserrat"/>
                <w:b/>
                <w:sz w:val="16"/>
                <w:szCs w:val="16"/>
              </w:rPr>
              <w:t>Descripción</w:t>
            </w:r>
          </w:p>
        </w:tc>
        <w:tc>
          <w:tcPr>
            <w:tcW w:w="13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6682A16" w14:textId="77777777" w:rsidR="00EB0810" w:rsidRPr="00064826" w:rsidRDefault="00BB2D5F" w:rsidP="00877BD4">
            <w:pPr>
              <w:spacing w:before="240" w:after="240"/>
              <w:jc w:val="both"/>
              <w:rPr>
                <w:rFonts w:ascii="Montserrat" w:eastAsia="Montserrat" w:hAnsi="Montserrat" w:cs="Montserrat"/>
                <w:b/>
                <w:sz w:val="16"/>
                <w:szCs w:val="16"/>
              </w:rPr>
            </w:pPr>
            <w:r w:rsidRPr="00064826">
              <w:rPr>
                <w:rFonts w:ascii="Montserrat" w:eastAsia="Montserrat" w:hAnsi="Montserrat" w:cs="Montserrat"/>
                <w:b/>
                <w:sz w:val="16"/>
                <w:szCs w:val="16"/>
              </w:rPr>
              <w:t>Ponderación</w:t>
            </w:r>
          </w:p>
        </w:tc>
      </w:tr>
      <w:tr w:rsidR="00EB0810" w:rsidRPr="00064826" w14:paraId="5B072E22" w14:textId="77777777">
        <w:trPr>
          <w:trHeight w:val="1158"/>
        </w:trPr>
        <w:tc>
          <w:tcPr>
            <w:tcW w:w="1268"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4CFC78D"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Unidad 1</w:t>
            </w:r>
          </w:p>
        </w:tc>
        <w:tc>
          <w:tcPr>
            <w:tcW w:w="1837" w:type="dxa"/>
            <w:tcBorders>
              <w:top w:val="nil"/>
              <w:left w:val="nil"/>
              <w:bottom w:val="single" w:sz="6" w:space="0" w:color="000000"/>
              <w:right w:val="single" w:sz="6" w:space="0" w:color="000000"/>
            </w:tcBorders>
            <w:tcMar>
              <w:top w:w="0" w:type="dxa"/>
              <w:left w:w="100" w:type="dxa"/>
              <w:bottom w:w="0" w:type="dxa"/>
              <w:right w:w="100" w:type="dxa"/>
            </w:tcMar>
          </w:tcPr>
          <w:p w14:paraId="52273BCC"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Síntesis de alfabetización inicial.</w:t>
            </w:r>
          </w:p>
        </w:tc>
        <w:tc>
          <w:tcPr>
            <w:tcW w:w="4400" w:type="dxa"/>
            <w:tcBorders>
              <w:top w:val="nil"/>
              <w:left w:val="nil"/>
              <w:bottom w:val="single" w:sz="6" w:space="0" w:color="000000"/>
              <w:right w:val="single" w:sz="6" w:space="0" w:color="000000"/>
            </w:tcBorders>
            <w:tcMar>
              <w:top w:w="0" w:type="dxa"/>
              <w:left w:w="100" w:type="dxa"/>
              <w:bottom w:w="0" w:type="dxa"/>
              <w:right w:w="100" w:type="dxa"/>
            </w:tcMar>
          </w:tcPr>
          <w:p w14:paraId="462DD734"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E1. Elaborar una síntesis de tres ideas relevantes sobre la definición de la alfabetización inicial, a partir de escuchar con atención del minuto 14 al minuto 19 de la conferencia de Emilia Ferreiro.</w:t>
            </w:r>
          </w:p>
        </w:tc>
        <w:tc>
          <w:tcPr>
            <w:tcW w:w="1390" w:type="dxa"/>
            <w:tcBorders>
              <w:top w:val="nil"/>
              <w:left w:val="nil"/>
              <w:bottom w:val="single" w:sz="6" w:space="0" w:color="000000"/>
              <w:right w:val="single" w:sz="6" w:space="0" w:color="000000"/>
            </w:tcBorders>
            <w:tcMar>
              <w:top w:w="0" w:type="dxa"/>
              <w:left w:w="100" w:type="dxa"/>
              <w:bottom w:w="0" w:type="dxa"/>
              <w:right w:w="100" w:type="dxa"/>
            </w:tcMar>
          </w:tcPr>
          <w:p w14:paraId="67A5B46A"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tc>
      </w:tr>
      <w:tr w:rsidR="00EB0810" w:rsidRPr="00064826" w14:paraId="7DB45A2E" w14:textId="77777777">
        <w:trPr>
          <w:trHeight w:val="1317"/>
        </w:trPr>
        <w:tc>
          <w:tcPr>
            <w:tcW w:w="1268"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D81B035" w14:textId="77777777" w:rsidR="00EB0810" w:rsidRPr="00064826" w:rsidRDefault="00EB0810" w:rsidP="00877BD4">
            <w:pPr>
              <w:widowControl w:val="0"/>
              <w:spacing w:after="240"/>
              <w:rPr>
                <w:rFonts w:ascii="Montserrat" w:eastAsia="Montserrat" w:hAnsi="Montserrat" w:cs="Montserrat"/>
                <w:sz w:val="16"/>
                <w:szCs w:val="16"/>
              </w:rPr>
            </w:pPr>
          </w:p>
        </w:tc>
        <w:tc>
          <w:tcPr>
            <w:tcW w:w="18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351C3A3"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Redacción sobre la funcionalidad del libro.</w:t>
            </w:r>
          </w:p>
        </w:tc>
        <w:tc>
          <w:tcPr>
            <w:tcW w:w="44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2CB0AA5"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E2. Identificar en el libro Alfabetización inicial. Libro del Maestro, los ejes de intervención didáctica y analizar una actividad específica que refleje alguno de ellos, para opinar por escrito sobre la funcionalidad del libro.</w:t>
            </w:r>
          </w:p>
        </w:tc>
        <w:tc>
          <w:tcPr>
            <w:tcW w:w="1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2645241"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tc>
      </w:tr>
      <w:tr w:rsidR="00EB0810" w:rsidRPr="00064826" w14:paraId="7A5053AC" w14:textId="77777777">
        <w:trPr>
          <w:trHeight w:val="885"/>
        </w:trPr>
        <w:tc>
          <w:tcPr>
            <w:tcW w:w="1268"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AF49D5C" w14:textId="77777777" w:rsidR="00EB0810" w:rsidRPr="00064826" w:rsidRDefault="00EB0810" w:rsidP="00877BD4">
            <w:pPr>
              <w:widowControl w:val="0"/>
              <w:spacing w:after="240"/>
              <w:rPr>
                <w:rFonts w:ascii="Montserrat" w:eastAsia="Montserrat" w:hAnsi="Montserrat" w:cs="Montserrat"/>
                <w:sz w:val="16"/>
                <w:szCs w:val="16"/>
              </w:rPr>
            </w:pPr>
          </w:p>
        </w:tc>
        <w:tc>
          <w:tcPr>
            <w:tcW w:w="18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54595A1"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Síntesis sobre actuación docente.</w:t>
            </w:r>
          </w:p>
        </w:tc>
        <w:tc>
          <w:tcPr>
            <w:tcW w:w="44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98A3F12"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E3. Sintetizar en una cuartilla las ideas estudiadas en esta lección para relacionar el conocimiento y la actuación docente</w:t>
            </w:r>
          </w:p>
        </w:tc>
        <w:tc>
          <w:tcPr>
            <w:tcW w:w="1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7A25981"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tc>
      </w:tr>
      <w:tr w:rsidR="00EB0810" w:rsidRPr="00064826" w14:paraId="1C7E2595" w14:textId="77777777">
        <w:trPr>
          <w:trHeight w:val="1341"/>
        </w:trPr>
        <w:tc>
          <w:tcPr>
            <w:tcW w:w="1268"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6A6D4F5" w14:textId="77777777" w:rsidR="00EB0810" w:rsidRPr="00064826" w:rsidRDefault="00EB0810" w:rsidP="00877BD4">
            <w:pPr>
              <w:widowControl w:val="0"/>
              <w:spacing w:after="240"/>
              <w:rPr>
                <w:rFonts w:ascii="Montserrat" w:eastAsia="Montserrat" w:hAnsi="Montserrat" w:cs="Montserrat"/>
                <w:sz w:val="16"/>
                <w:szCs w:val="16"/>
              </w:rPr>
            </w:pPr>
          </w:p>
        </w:tc>
        <w:tc>
          <w:tcPr>
            <w:tcW w:w="18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944B55C"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Esquema con los recursos ofrecidos en la Propuesta de Alfabetización inicial.</w:t>
            </w:r>
          </w:p>
        </w:tc>
        <w:tc>
          <w:tcPr>
            <w:tcW w:w="44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BEE7C16"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E4. Elaborar una tabla de doble entrada que presente los recursos ofrecidos en la Propuesta de Alfabetización Inicial.</w:t>
            </w:r>
          </w:p>
        </w:tc>
        <w:tc>
          <w:tcPr>
            <w:tcW w:w="1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71B46F5"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tc>
      </w:tr>
      <w:tr w:rsidR="00EB0810" w:rsidRPr="00064826" w14:paraId="0A7CA19B" w14:textId="77777777">
        <w:trPr>
          <w:trHeight w:val="2395"/>
        </w:trPr>
        <w:tc>
          <w:tcPr>
            <w:tcW w:w="1268"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E749348"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lastRenderedPageBreak/>
              <w:t>Unidad 2</w:t>
            </w:r>
          </w:p>
        </w:tc>
        <w:tc>
          <w:tcPr>
            <w:tcW w:w="18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942F5F1"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Síntesis de la lectura.</w:t>
            </w:r>
          </w:p>
        </w:tc>
        <w:tc>
          <w:tcPr>
            <w:tcW w:w="44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8E1EEA7"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E5. Elaborar una cuartilla que sintetice las ideas aportadas por los autores en esta lección para reflexionar sobre los retos de enriquecer el habla de los estudiantes. Tomar como eje la afirmación “la escucha debe ser pensada como una categoría pedagógica” para reflexionar sobre los retos de intervención docente, encaminada a apoyar el desarrollo de la lengua oral de los estudiantes.</w:t>
            </w:r>
          </w:p>
        </w:tc>
        <w:tc>
          <w:tcPr>
            <w:tcW w:w="1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E8D36CF"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tc>
      </w:tr>
      <w:tr w:rsidR="00EB0810" w:rsidRPr="00064826" w14:paraId="0ECB70FA" w14:textId="77777777">
        <w:trPr>
          <w:trHeight w:val="1746"/>
        </w:trPr>
        <w:tc>
          <w:tcPr>
            <w:tcW w:w="126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A507B44" w14:textId="77777777" w:rsidR="00EB0810" w:rsidRPr="00064826" w:rsidRDefault="00EB0810" w:rsidP="00877BD4">
            <w:pPr>
              <w:widowControl w:val="0"/>
              <w:spacing w:after="240"/>
              <w:rPr>
                <w:rFonts w:ascii="Montserrat" w:eastAsia="Montserrat" w:hAnsi="Montserrat" w:cs="Montserrat"/>
                <w:sz w:val="16"/>
                <w:szCs w:val="16"/>
              </w:rPr>
            </w:pPr>
          </w:p>
        </w:tc>
        <w:tc>
          <w:tcPr>
            <w:tcW w:w="18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C95D63E"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Listado de dos propósitos y recursos ofrecidos para favorecer la conversación.</w:t>
            </w:r>
          </w:p>
        </w:tc>
        <w:tc>
          <w:tcPr>
            <w:tcW w:w="44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B48C9A4"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E6. Enlista al menos dos diferentes propósitos y recursos ofrecidos para favorecer la conversación. A partir de leer y comentar en grupo propósitos y secuencias didácticas de actividades de Conversación en los cuatro bloques de la propuesta pedagógica Propuesta de Alfabetización Inicial (PAI).</w:t>
            </w:r>
          </w:p>
        </w:tc>
        <w:tc>
          <w:tcPr>
            <w:tcW w:w="1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26C4623"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tc>
      </w:tr>
      <w:tr w:rsidR="00EB0810" w:rsidRPr="00064826" w14:paraId="0A94B7D0" w14:textId="77777777">
        <w:trPr>
          <w:trHeight w:val="1373"/>
        </w:trPr>
        <w:tc>
          <w:tcPr>
            <w:tcW w:w="126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DB9EC82" w14:textId="77777777" w:rsidR="00EB0810" w:rsidRPr="00064826" w:rsidRDefault="00EB0810" w:rsidP="00877BD4">
            <w:pPr>
              <w:widowControl w:val="0"/>
              <w:spacing w:after="240"/>
              <w:rPr>
                <w:rFonts w:ascii="Montserrat" w:eastAsia="Montserrat" w:hAnsi="Montserrat" w:cs="Montserrat"/>
                <w:sz w:val="16"/>
                <w:szCs w:val="16"/>
              </w:rPr>
            </w:pPr>
          </w:p>
        </w:tc>
        <w:tc>
          <w:tcPr>
            <w:tcW w:w="18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0B2FEDB"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Redacción sobre lectura libre.</w:t>
            </w:r>
          </w:p>
        </w:tc>
        <w:tc>
          <w:tcPr>
            <w:tcW w:w="44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DE80A45"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E7. Elaborar una reflexión que comparé su caracterización previa de lectura libre y la construida a partir de las lecturas y experiencias de esta lección. Desarrollar su reflexión en una cuartilla escrita.</w:t>
            </w:r>
          </w:p>
        </w:tc>
        <w:tc>
          <w:tcPr>
            <w:tcW w:w="1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9DEFCCA"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tc>
      </w:tr>
      <w:tr w:rsidR="00EB0810" w:rsidRPr="00064826" w14:paraId="33963D0F" w14:textId="77777777">
        <w:trPr>
          <w:trHeight w:val="1655"/>
        </w:trPr>
        <w:tc>
          <w:tcPr>
            <w:tcW w:w="126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65C65A8" w14:textId="77777777" w:rsidR="00EB0810" w:rsidRPr="00064826" w:rsidRDefault="00EB0810" w:rsidP="00877BD4">
            <w:pPr>
              <w:widowControl w:val="0"/>
              <w:spacing w:after="240"/>
              <w:rPr>
                <w:rFonts w:ascii="Montserrat" w:eastAsia="Montserrat" w:hAnsi="Montserrat" w:cs="Montserrat"/>
                <w:sz w:val="16"/>
                <w:szCs w:val="16"/>
              </w:rPr>
            </w:pPr>
          </w:p>
        </w:tc>
        <w:tc>
          <w:tcPr>
            <w:tcW w:w="18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1B48F43"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Audiolibro.</w:t>
            </w:r>
          </w:p>
        </w:tc>
        <w:tc>
          <w:tcPr>
            <w:tcW w:w="44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E8BDC8"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E8. Crear audiolibros. Realizar un audio que presente para otras personas la lectura libre de alguno de los textos ofrecidos en la Propuesta de Alfabetización Inicial (PAI). Elijan el que más les guste y, antes de iniciar la lectura, presenten el título y autor del texto, así como el nombre de la obra en el que está contenido.</w:t>
            </w:r>
          </w:p>
        </w:tc>
        <w:tc>
          <w:tcPr>
            <w:tcW w:w="1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9C55D39"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tc>
      </w:tr>
      <w:tr w:rsidR="00EB0810" w:rsidRPr="00064826" w14:paraId="74AF0965" w14:textId="77777777">
        <w:trPr>
          <w:trHeight w:val="1016"/>
        </w:trPr>
        <w:tc>
          <w:tcPr>
            <w:tcW w:w="126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5B12AC3" w14:textId="77777777" w:rsidR="00EB0810" w:rsidRPr="00064826" w:rsidRDefault="00EB0810" w:rsidP="00877BD4">
            <w:pPr>
              <w:widowControl w:val="0"/>
              <w:spacing w:after="240"/>
              <w:rPr>
                <w:rFonts w:ascii="Montserrat" w:eastAsia="Montserrat" w:hAnsi="Montserrat" w:cs="Montserrat"/>
                <w:sz w:val="16"/>
                <w:szCs w:val="16"/>
              </w:rPr>
            </w:pPr>
          </w:p>
        </w:tc>
        <w:tc>
          <w:tcPr>
            <w:tcW w:w="18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8C24B2A" w14:textId="77777777" w:rsidR="00EB0810" w:rsidRPr="00064826" w:rsidRDefault="00BB2D5F" w:rsidP="00877BD4">
            <w:pPr>
              <w:spacing w:before="240" w:after="240"/>
              <w:rPr>
                <w:rFonts w:ascii="Montserrat" w:eastAsia="Montserrat" w:hAnsi="Montserrat" w:cs="Montserrat"/>
                <w:sz w:val="16"/>
                <w:szCs w:val="16"/>
                <w:highlight w:val="yellow"/>
              </w:rPr>
            </w:pPr>
            <w:r w:rsidRPr="00064826">
              <w:rPr>
                <w:rFonts w:ascii="Montserrat" w:eastAsia="Montserrat" w:hAnsi="Montserrat" w:cs="Montserrat"/>
                <w:sz w:val="16"/>
                <w:szCs w:val="16"/>
              </w:rPr>
              <w:t xml:space="preserve">Listado de características del eje </w:t>
            </w:r>
            <w:r w:rsidRPr="00064826">
              <w:rPr>
                <w:rFonts w:ascii="Montserrat" w:eastAsia="Montserrat" w:hAnsi="Montserrat" w:cs="Montserrat"/>
                <w:i/>
                <w:sz w:val="16"/>
                <w:szCs w:val="16"/>
              </w:rPr>
              <w:t>Palabra generadora</w:t>
            </w:r>
          </w:p>
        </w:tc>
        <w:tc>
          <w:tcPr>
            <w:tcW w:w="44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0CA594E"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 xml:space="preserve">E9. Elabora cinco enunciados que caractericen al eje </w:t>
            </w:r>
            <w:r w:rsidRPr="00064826">
              <w:rPr>
                <w:rFonts w:ascii="Montserrat" w:eastAsia="Montserrat" w:hAnsi="Montserrat" w:cs="Montserrat"/>
                <w:i/>
                <w:sz w:val="16"/>
                <w:szCs w:val="16"/>
              </w:rPr>
              <w:t>Palabra generadora</w:t>
            </w:r>
            <w:r w:rsidRPr="00064826">
              <w:rPr>
                <w:rFonts w:ascii="Montserrat" w:eastAsia="Montserrat" w:hAnsi="Montserrat" w:cs="Montserrat"/>
                <w:sz w:val="16"/>
                <w:szCs w:val="16"/>
              </w:rPr>
              <w:t xml:space="preserve"> con los aportes de los tres textos revisados en esta lección. </w:t>
            </w:r>
          </w:p>
        </w:tc>
        <w:tc>
          <w:tcPr>
            <w:tcW w:w="1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DD0F761"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tc>
      </w:tr>
      <w:tr w:rsidR="00EB0810" w:rsidRPr="00064826" w14:paraId="69C865A3" w14:textId="77777777">
        <w:trPr>
          <w:trHeight w:val="751"/>
        </w:trPr>
        <w:tc>
          <w:tcPr>
            <w:tcW w:w="126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A085AA1" w14:textId="77777777" w:rsidR="00EB0810" w:rsidRPr="00064826" w:rsidRDefault="00EB0810" w:rsidP="00877BD4">
            <w:pPr>
              <w:widowControl w:val="0"/>
              <w:spacing w:after="240"/>
              <w:rPr>
                <w:rFonts w:ascii="Montserrat" w:eastAsia="Montserrat" w:hAnsi="Montserrat" w:cs="Montserrat"/>
                <w:sz w:val="16"/>
                <w:szCs w:val="16"/>
              </w:rPr>
            </w:pPr>
          </w:p>
        </w:tc>
        <w:tc>
          <w:tcPr>
            <w:tcW w:w="18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D89C4E8"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Guía docente.</w:t>
            </w:r>
          </w:p>
        </w:tc>
        <w:tc>
          <w:tcPr>
            <w:tcW w:w="44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953B9D9" w14:textId="77777777" w:rsidR="00EB0810" w:rsidRPr="00064826" w:rsidRDefault="00BB2D5F" w:rsidP="00877BD4">
            <w:pPr>
              <w:spacing w:before="240" w:after="240"/>
              <w:rPr>
                <w:rFonts w:ascii="Montserrat" w:eastAsia="Montserrat" w:hAnsi="Montserrat" w:cs="Montserrat"/>
                <w:sz w:val="16"/>
                <w:szCs w:val="16"/>
                <w:highlight w:val="yellow"/>
              </w:rPr>
            </w:pPr>
            <w:r w:rsidRPr="00064826">
              <w:rPr>
                <w:rFonts w:ascii="Montserrat" w:eastAsia="Montserrat" w:hAnsi="Montserrat" w:cs="Montserrat"/>
                <w:sz w:val="16"/>
                <w:szCs w:val="16"/>
              </w:rPr>
              <w:t xml:space="preserve">E10. Elabora una guía docente de cinco puntos para trabajar el eje </w:t>
            </w:r>
            <w:r w:rsidRPr="00064826">
              <w:rPr>
                <w:rFonts w:ascii="Montserrat" w:eastAsia="Montserrat" w:hAnsi="Montserrat" w:cs="Montserrat"/>
                <w:i/>
                <w:sz w:val="16"/>
                <w:szCs w:val="16"/>
              </w:rPr>
              <w:t>Palabra generadora</w:t>
            </w:r>
            <w:r w:rsidRPr="00064826">
              <w:rPr>
                <w:rFonts w:ascii="Montserrat" w:eastAsia="Montserrat" w:hAnsi="Montserrat" w:cs="Montserrat"/>
                <w:sz w:val="16"/>
                <w:szCs w:val="16"/>
              </w:rPr>
              <w:t xml:space="preserve"> en las aulas.</w:t>
            </w:r>
          </w:p>
        </w:tc>
        <w:tc>
          <w:tcPr>
            <w:tcW w:w="1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C0D6AD6"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tc>
      </w:tr>
      <w:tr w:rsidR="00EB0810" w:rsidRPr="00064826" w14:paraId="52511FF0" w14:textId="77777777">
        <w:trPr>
          <w:trHeight w:val="1649"/>
        </w:trPr>
        <w:tc>
          <w:tcPr>
            <w:tcW w:w="126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7F00C82" w14:textId="77777777" w:rsidR="00EB0810" w:rsidRPr="00064826" w:rsidRDefault="00EB0810" w:rsidP="00877BD4">
            <w:pPr>
              <w:widowControl w:val="0"/>
              <w:spacing w:after="240"/>
              <w:rPr>
                <w:rFonts w:ascii="Montserrat" w:eastAsia="Montserrat" w:hAnsi="Montserrat" w:cs="Montserrat"/>
                <w:sz w:val="16"/>
                <w:szCs w:val="16"/>
              </w:rPr>
            </w:pPr>
          </w:p>
        </w:tc>
        <w:tc>
          <w:tcPr>
            <w:tcW w:w="18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F1CBF73"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Síntesis de la lección.</w:t>
            </w:r>
          </w:p>
        </w:tc>
        <w:tc>
          <w:tcPr>
            <w:tcW w:w="44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CE99204"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E11. Elaborar por escrito una síntesis de tres ideas importantes estudiadas en esta lección.  En su forma el texto debe ser escrito en un máximo de tres cuartillas, incluir tres citas tomadas de los textos empleados en esta lección y las referencias correspondientes a las citas.</w:t>
            </w:r>
          </w:p>
        </w:tc>
        <w:tc>
          <w:tcPr>
            <w:tcW w:w="1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7938B3A"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tc>
      </w:tr>
      <w:tr w:rsidR="00EB0810" w:rsidRPr="00064826" w14:paraId="68C25737" w14:textId="77777777">
        <w:trPr>
          <w:trHeight w:val="4519"/>
        </w:trPr>
        <w:tc>
          <w:tcPr>
            <w:tcW w:w="126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D431B4C" w14:textId="77777777" w:rsidR="00EB0810" w:rsidRPr="00064826" w:rsidRDefault="00EB0810" w:rsidP="00877BD4">
            <w:pPr>
              <w:widowControl w:val="0"/>
              <w:spacing w:after="240"/>
              <w:rPr>
                <w:rFonts w:ascii="Montserrat" w:eastAsia="Montserrat" w:hAnsi="Montserrat" w:cs="Montserrat"/>
                <w:sz w:val="16"/>
                <w:szCs w:val="16"/>
              </w:rPr>
            </w:pPr>
          </w:p>
        </w:tc>
        <w:tc>
          <w:tcPr>
            <w:tcW w:w="18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27AF5AB"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Planeación docente.</w:t>
            </w:r>
          </w:p>
        </w:tc>
        <w:tc>
          <w:tcPr>
            <w:tcW w:w="44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22F90C4"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E12. En la guía didáctica de la Propuesta de Alfabetización Inicial, para realizar cada una de las actividades de texto libre, se ofrecen pautas para hacer participar a los niños en la escritura de textos que siguen algunos de los planteamientos expuestos por Kaufman y Lerner (2015).  Analicen en grupo dos descripciones didácticas 4. Estos son mis compañeros (p. 34-35) y 14. Cómo son los animales y las cosas (p.41) de Texto libre para:</w:t>
            </w:r>
          </w:p>
          <w:p w14:paraId="15D17B68"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a)  Planear su realización en la siguiente intervención que como docentes realicen en un aula.</w:t>
            </w:r>
          </w:p>
          <w:p w14:paraId="20781435"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b)  Reconociendo la importancia de que los niños dicten a la docente, enriquecer las variantes y complementos para incluir descripciones que aseguren situaciones de dictado, a la manera propuesta por las autoras.</w:t>
            </w:r>
          </w:p>
        </w:tc>
        <w:tc>
          <w:tcPr>
            <w:tcW w:w="1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9ABFD69"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p w14:paraId="16257BEA" w14:textId="77777777" w:rsidR="00EB0810" w:rsidRPr="00064826" w:rsidRDefault="00EB0810" w:rsidP="00877BD4">
            <w:pPr>
              <w:spacing w:after="240"/>
              <w:rPr>
                <w:rFonts w:ascii="Montserrat" w:eastAsia="Montserrat" w:hAnsi="Montserrat" w:cs="Montserrat"/>
                <w:sz w:val="16"/>
                <w:szCs w:val="16"/>
              </w:rPr>
            </w:pPr>
          </w:p>
          <w:p w14:paraId="370F8086" w14:textId="77777777" w:rsidR="00EB0810" w:rsidRPr="00064826" w:rsidRDefault="00EB0810" w:rsidP="00877BD4">
            <w:pPr>
              <w:spacing w:after="240"/>
              <w:rPr>
                <w:rFonts w:ascii="Montserrat" w:eastAsia="Montserrat" w:hAnsi="Montserrat" w:cs="Montserrat"/>
                <w:sz w:val="16"/>
                <w:szCs w:val="16"/>
              </w:rPr>
            </w:pPr>
          </w:p>
        </w:tc>
      </w:tr>
      <w:tr w:rsidR="00EB0810" w:rsidRPr="00064826" w14:paraId="15232288" w14:textId="77777777">
        <w:trPr>
          <w:trHeight w:val="1199"/>
        </w:trPr>
        <w:tc>
          <w:tcPr>
            <w:tcW w:w="126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298BE36" w14:textId="77777777" w:rsidR="00EB0810" w:rsidRPr="00064826" w:rsidRDefault="00EB0810" w:rsidP="00877BD4">
            <w:pPr>
              <w:widowControl w:val="0"/>
              <w:spacing w:after="240"/>
              <w:rPr>
                <w:rFonts w:ascii="Montserrat" w:eastAsia="Montserrat" w:hAnsi="Montserrat" w:cs="Montserrat"/>
                <w:sz w:val="16"/>
                <w:szCs w:val="16"/>
              </w:rPr>
            </w:pPr>
          </w:p>
        </w:tc>
        <w:tc>
          <w:tcPr>
            <w:tcW w:w="18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8C5E04E"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 xml:space="preserve">Gráfico de </w:t>
            </w:r>
            <w:proofErr w:type="spellStart"/>
            <w:r w:rsidRPr="00064826">
              <w:rPr>
                <w:rFonts w:ascii="Montserrat" w:eastAsia="Montserrat" w:hAnsi="Montserrat" w:cs="Montserrat"/>
                <w:sz w:val="16"/>
                <w:szCs w:val="16"/>
              </w:rPr>
              <w:t>Donna</w:t>
            </w:r>
            <w:proofErr w:type="spellEnd"/>
            <w:r w:rsidRPr="00064826">
              <w:rPr>
                <w:rFonts w:ascii="Montserrat" w:eastAsia="Montserrat" w:hAnsi="Montserrat" w:cs="Montserrat"/>
                <w:sz w:val="16"/>
                <w:szCs w:val="16"/>
              </w:rPr>
              <w:t xml:space="preserve"> </w:t>
            </w:r>
            <w:proofErr w:type="spellStart"/>
            <w:r w:rsidRPr="00064826">
              <w:rPr>
                <w:rFonts w:ascii="Montserrat" w:eastAsia="Montserrat" w:hAnsi="Montserrat" w:cs="Montserrat"/>
                <w:sz w:val="16"/>
                <w:szCs w:val="16"/>
              </w:rPr>
              <w:t>Ogle</w:t>
            </w:r>
            <w:proofErr w:type="spellEnd"/>
            <w:r w:rsidRPr="00064826">
              <w:rPr>
                <w:rFonts w:ascii="Montserrat" w:eastAsia="Montserrat" w:hAnsi="Montserrat" w:cs="Montserrat"/>
                <w:sz w:val="16"/>
                <w:szCs w:val="16"/>
              </w:rPr>
              <w:t>.</w:t>
            </w:r>
          </w:p>
        </w:tc>
        <w:tc>
          <w:tcPr>
            <w:tcW w:w="44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A3ADD24"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 xml:space="preserve">E13. Llenar colaborativamente, en equipo o grupo, alguno de los gráficos de indagación propuestos por </w:t>
            </w:r>
            <w:proofErr w:type="spellStart"/>
            <w:r w:rsidRPr="00064826">
              <w:rPr>
                <w:rFonts w:ascii="Montserrat" w:eastAsia="Montserrat" w:hAnsi="Montserrat" w:cs="Montserrat"/>
                <w:sz w:val="16"/>
                <w:szCs w:val="16"/>
              </w:rPr>
              <w:t>Donna</w:t>
            </w:r>
            <w:proofErr w:type="spellEnd"/>
            <w:r w:rsidRPr="00064826">
              <w:rPr>
                <w:rFonts w:ascii="Montserrat" w:eastAsia="Montserrat" w:hAnsi="Montserrat" w:cs="Montserrat"/>
                <w:sz w:val="16"/>
                <w:szCs w:val="16"/>
              </w:rPr>
              <w:t xml:space="preserve"> </w:t>
            </w:r>
            <w:proofErr w:type="spellStart"/>
            <w:r w:rsidRPr="00064826">
              <w:rPr>
                <w:rFonts w:ascii="Montserrat" w:eastAsia="Montserrat" w:hAnsi="Montserrat" w:cs="Montserrat"/>
                <w:sz w:val="16"/>
                <w:szCs w:val="16"/>
              </w:rPr>
              <w:t>Ogle</w:t>
            </w:r>
            <w:proofErr w:type="spellEnd"/>
            <w:r w:rsidRPr="00064826">
              <w:rPr>
                <w:rFonts w:ascii="Montserrat" w:eastAsia="Montserrat" w:hAnsi="Montserrat" w:cs="Montserrat"/>
                <w:sz w:val="16"/>
                <w:szCs w:val="16"/>
              </w:rPr>
              <w:t xml:space="preserve"> (2001) para comparar las ideas propuestas por los tres textos de esta sección.</w:t>
            </w:r>
          </w:p>
        </w:tc>
        <w:tc>
          <w:tcPr>
            <w:tcW w:w="1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F427F86"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tc>
      </w:tr>
      <w:tr w:rsidR="00EB0810" w:rsidRPr="00064826" w14:paraId="0FC42CE6" w14:textId="77777777">
        <w:trPr>
          <w:trHeight w:val="2736"/>
        </w:trPr>
        <w:tc>
          <w:tcPr>
            <w:tcW w:w="126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FF06FA1" w14:textId="77777777" w:rsidR="00EB0810" w:rsidRPr="00064826" w:rsidRDefault="00EB0810" w:rsidP="00877BD4">
            <w:pPr>
              <w:widowControl w:val="0"/>
              <w:spacing w:after="240"/>
              <w:rPr>
                <w:rFonts w:ascii="Montserrat" w:eastAsia="Montserrat" w:hAnsi="Montserrat" w:cs="Montserrat"/>
                <w:sz w:val="16"/>
                <w:szCs w:val="16"/>
              </w:rPr>
            </w:pPr>
          </w:p>
        </w:tc>
        <w:tc>
          <w:tcPr>
            <w:tcW w:w="18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5F7647B"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Propuesta de juego de mesa o cartel.</w:t>
            </w:r>
          </w:p>
        </w:tc>
        <w:tc>
          <w:tcPr>
            <w:tcW w:w="44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ED6993A"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E14. Elaborar en grupo un nuevo juego de mesa, una baraja de algún contenido temático elegido. Tomar como modelo, y mejorar, la Baraja de animales, del paquete de recursos ofrecidos en la Propuesta de Alfabetización Inicial (PAI). O bien, elaborar en equipo un cartel de alguna otra colección que ustedes definan, tomando como modelo el de CONABIO de Bichos: hermanos grandiosos. Al elaborar este entregable imaginen este tipo de actividades como propósito de un proyecto de trabajo escolar.</w:t>
            </w:r>
          </w:p>
        </w:tc>
        <w:tc>
          <w:tcPr>
            <w:tcW w:w="1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9C1180B"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tc>
      </w:tr>
      <w:tr w:rsidR="00EB0810" w:rsidRPr="00064826" w14:paraId="7C6D0FAB" w14:textId="77777777">
        <w:trPr>
          <w:trHeight w:val="739"/>
        </w:trPr>
        <w:tc>
          <w:tcPr>
            <w:tcW w:w="126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3FB314B" w14:textId="77777777" w:rsidR="00EB0810" w:rsidRPr="00064826" w:rsidRDefault="00EB0810" w:rsidP="00877BD4">
            <w:pPr>
              <w:widowControl w:val="0"/>
              <w:spacing w:after="240"/>
              <w:rPr>
                <w:rFonts w:ascii="Montserrat" w:eastAsia="Montserrat" w:hAnsi="Montserrat" w:cs="Montserrat"/>
                <w:sz w:val="16"/>
                <w:szCs w:val="16"/>
              </w:rPr>
            </w:pPr>
          </w:p>
        </w:tc>
        <w:tc>
          <w:tcPr>
            <w:tcW w:w="18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69EFDDD"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Ficha de uno de los textos de Dalton.</w:t>
            </w:r>
          </w:p>
        </w:tc>
        <w:tc>
          <w:tcPr>
            <w:tcW w:w="44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C7DC541"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E15. Elaborar una nueva ficha de uno de los textos de Dalton, siguiendo el formato de la ficha de Ripoll.</w:t>
            </w:r>
          </w:p>
        </w:tc>
        <w:tc>
          <w:tcPr>
            <w:tcW w:w="1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0050A69"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tc>
      </w:tr>
      <w:tr w:rsidR="00EB0810" w:rsidRPr="00064826" w14:paraId="4F96BCF6" w14:textId="77777777">
        <w:trPr>
          <w:trHeight w:val="1425"/>
        </w:trPr>
        <w:tc>
          <w:tcPr>
            <w:tcW w:w="126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EFF15CB" w14:textId="77777777" w:rsidR="00EB0810" w:rsidRPr="00064826" w:rsidRDefault="00EB0810" w:rsidP="00877BD4">
            <w:pPr>
              <w:widowControl w:val="0"/>
              <w:spacing w:after="240"/>
              <w:rPr>
                <w:rFonts w:ascii="Montserrat" w:eastAsia="Montserrat" w:hAnsi="Montserrat" w:cs="Montserrat"/>
                <w:sz w:val="16"/>
                <w:szCs w:val="16"/>
              </w:rPr>
            </w:pPr>
          </w:p>
        </w:tc>
        <w:tc>
          <w:tcPr>
            <w:tcW w:w="18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AF4048F"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Texto breve sobre cómo emplear el material de primer ciclo.</w:t>
            </w:r>
          </w:p>
        </w:tc>
        <w:tc>
          <w:tcPr>
            <w:tcW w:w="44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E5FA683"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E16. Redactar un texto breve, de al menos dos cuartillas, en el que contestes a la pregunta: ¿Por qué y cómo emplear Mi material de primer ciclo para jugar y armar para apoyar acciones que alimenten el proceso de alfabetización infantil?</w:t>
            </w:r>
          </w:p>
        </w:tc>
        <w:tc>
          <w:tcPr>
            <w:tcW w:w="1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683AAC8"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p w14:paraId="143BA788" w14:textId="77777777" w:rsidR="00EB0810" w:rsidRPr="00064826" w:rsidRDefault="00EB0810" w:rsidP="00877BD4">
            <w:pPr>
              <w:spacing w:after="240"/>
              <w:rPr>
                <w:rFonts w:ascii="Montserrat" w:eastAsia="Montserrat" w:hAnsi="Montserrat" w:cs="Montserrat"/>
                <w:sz w:val="16"/>
                <w:szCs w:val="16"/>
              </w:rPr>
            </w:pPr>
          </w:p>
        </w:tc>
      </w:tr>
      <w:tr w:rsidR="00EB0810" w:rsidRPr="00064826" w14:paraId="06DD5FE2" w14:textId="77777777">
        <w:trPr>
          <w:trHeight w:val="1242"/>
        </w:trPr>
        <w:tc>
          <w:tcPr>
            <w:tcW w:w="1268"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4DBF7D1"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lastRenderedPageBreak/>
              <w:t>Unidad 3</w:t>
            </w:r>
          </w:p>
        </w:tc>
        <w:tc>
          <w:tcPr>
            <w:tcW w:w="18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5BEED95"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Decálogo sobre el actuar docente.</w:t>
            </w:r>
          </w:p>
        </w:tc>
        <w:tc>
          <w:tcPr>
            <w:tcW w:w="44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8AD531B"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E17. Elabora un decálogo de enunciados sobre el conocimiento y el actuar docente, a partir de los aportes de las autoras de esta lección y de lo estudiado en lecciones precedentes.</w:t>
            </w:r>
          </w:p>
        </w:tc>
        <w:tc>
          <w:tcPr>
            <w:tcW w:w="1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C5A14D0"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tc>
      </w:tr>
      <w:tr w:rsidR="00EB0810" w:rsidRPr="00064826" w14:paraId="0B3F5F30" w14:textId="77777777">
        <w:trPr>
          <w:trHeight w:val="1648"/>
        </w:trPr>
        <w:tc>
          <w:tcPr>
            <w:tcW w:w="126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5B41F4A" w14:textId="77777777" w:rsidR="00EB0810" w:rsidRPr="00064826" w:rsidRDefault="00EB0810" w:rsidP="00877BD4">
            <w:pPr>
              <w:widowControl w:val="0"/>
              <w:spacing w:after="240"/>
              <w:rPr>
                <w:rFonts w:ascii="Montserrat" w:eastAsia="Montserrat" w:hAnsi="Montserrat" w:cs="Montserrat"/>
                <w:sz w:val="16"/>
                <w:szCs w:val="16"/>
              </w:rPr>
            </w:pPr>
          </w:p>
        </w:tc>
        <w:tc>
          <w:tcPr>
            <w:tcW w:w="18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A2150F2"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Valoración de la guía didáctica del Libro del Docente.</w:t>
            </w:r>
          </w:p>
        </w:tc>
        <w:tc>
          <w:tcPr>
            <w:tcW w:w="44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B2B1F85" w14:textId="77777777" w:rsidR="00EB0810" w:rsidRPr="00064826" w:rsidRDefault="00BB2D5F" w:rsidP="00877BD4">
            <w:pPr>
              <w:spacing w:before="240" w:after="240"/>
              <w:rPr>
                <w:rFonts w:ascii="Montserrat" w:eastAsia="Montserrat" w:hAnsi="Montserrat" w:cs="Montserrat"/>
                <w:sz w:val="16"/>
                <w:szCs w:val="16"/>
                <w:highlight w:val="yellow"/>
              </w:rPr>
            </w:pPr>
            <w:r w:rsidRPr="00064826">
              <w:rPr>
                <w:rFonts w:ascii="Montserrat" w:eastAsia="Montserrat" w:hAnsi="Montserrat" w:cs="Montserrat"/>
                <w:sz w:val="16"/>
                <w:szCs w:val="16"/>
              </w:rPr>
              <w:t>E18. Escribe una valoración de</w:t>
            </w:r>
            <w:r w:rsidRPr="00064826">
              <w:rPr>
                <w:rFonts w:ascii="Montserrat" w:eastAsia="Montserrat" w:hAnsi="Montserrat" w:cs="Montserrat"/>
                <w:b/>
                <w:sz w:val="16"/>
                <w:szCs w:val="16"/>
              </w:rPr>
              <w:t xml:space="preserve"> </w:t>
            </w:r>
            <w:r w:rsidRPr="00064826">
              <w:rPr>
                <w:rFonts w:ascii="Montserrat" w:eastAsia="Montserrat" w:hAnsi="Montserrat" w:cs="Montserrat"/>
                <w:sz w:val="16"/>
                <w:szCs w:val="16"/>
              </w:rPr>
              <w:t xml:space="preserve">la guía didáctica del Libro del Docente de la </w:t>
            </w:r>
            <w:r w:rsidRPr="00064826">
              <w:rPr>
                <w:rFonts w:ascii="Montserrat" w:eastAsia="Montserrat" w:hAnsi="Montserrat" w:cs="Montserrat"/>
                <w:i/>
                <w:sz w:val="16"/>
                <w:szCs w:val="16"/>
              </w:rPr>
              <w:t xml:space="preserve">Propuesta de Alfabetización Inicial </w:t>
            </w:r>
            <w:r w:rsidRPr="00064826">
              <w:rPr>
                <w:rFonts w:ascii="Montserrat" w:eastAsia="Montserrat" w:hAnsi="Montserrat" w:cs="Montserrat"/>
                <w:sz w:val="16"/>
                <w:szCs w:val="16"/>
              </w:rPr>
              <w:t>considerando una situación hipotética: ‘Debes hacerte cargo, como docente, de un grupo de primer grado durante 15 días y debes planear las actividades a realizar con los estudiantes’.</w:t>
            </w:r>
            <w:r w:rsidRPr="00064826">
              <w:rPr>
                <w:rFonts w:ascii="Montserrat" w:eastAsia="Montserrat" w:hAnsi="Montserrat" w:cs="Montserrat"/>
              </w:rPr>
              <w:t xml:space="preserve">     </w:t>
            </w:r>
          </w:p>
        </w:tc>
        <w:tc>
          <w:tcPr>
            <w:tcW w:w="1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064EF5C"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tc>
      </w:tr>
      <w:tr w:rsidR="00EB0810" w:rsidRPr="00064826" w14:paraId="2B7725DA" w14:textId="77777777">
        <w:trPr>
          <w:trHeight w:val="285"/>
        </w:trPr>
        <w:tc>
          <w:tcPr>
            <w:tcW w:w="126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93361D9" w14:textId="77777777" w:rsidR="00EB0810" w:rsidRPr="00064826" w:rsidRDefault="00EB0810" w:rsidP="00877BD4">
            <w:pPr>
              <w:widowControl w:val="0"/>
              <w:spacing w:after="240"/>
              <w:rPr>
                <w:rFonts w:ascii="Montserrat" w:eastAsia="Montserrat" w:hAnsi="Montserrat" w:cs="Montserrat"/>
                <w:sz w:val="16"/>
                <w:szCs w:val="16"/>
              </w:rPr>
            </w:pPr>
          </w:p>
        </w:tc>
        <w:tc>
          <w:tcPr>
            <w:tcW w:w="18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33D7827"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Análisis de la tabla comparativa.</w:t>
            </w:r>
          </w:p>
        </w:tc>
        <w:tc>
          <w:tcPr>
            <w:tcW w:w="44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8376475" w14:textId="77777777" w:rsidR="00EB0810" w:rsidRPr="00064826" w:rsidRDefault="00BB2D5F" w:rsidP="00877BD4">
            <w:pPr>
              <w:spacing w:after="240"/>
              <w:rPr>
                <w:rFonts w:ascii="Montserrat" w:eastAsia="Montserrat" w:hAnsi="Montserrat" w:cs="Montserrat"/>
                <w:sz w:val="16"/>
                <w:szCs w:val="16"/>
              </w:rPr>
            </w:pPr>
            <w:r w:rsidRPr="00064826">
              <w:rPr>
                <w:rFonts w:ascii="Montserrat" w:eastAsia="Montserrat" w:hAnsi="Montserrat" w:cs="Montserrat"/>
                <w:sz w:val="16"/>
                <w:szCs w:val="16"/>
              </w:rPr>
              <w:t>E19. Analizar en equipos la tabla comparativa de progreso de escritura de Mathías y Julia (recurso 1) para determinar, como docentes, qué apoyos darían a cada uno para contribuir a que sigan creciendo como escritores.</w:t>
            </w:r>
          </w:p>
        </w:tc>
        <w:tc>
          <w:tcPr>
            <w:tcW w:w="1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015B2C0"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tc>
      </w:tr>
      <w:tr w:rsidR="00EB0810" w:rsidRPr="00064826" w14:paraId="29ED4F94" w14:textId="77777777">
        <w:trPr>
          <w:trHeight w:val="285"/>
        </w:trPr>
        <w:tc>
          <w:tcPr>
            <w:tcW w:w="126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4F3D538" w14:textId="77777777" w:rsidR="00EB0810" w:rsidRPr="00064826" w:rsidRDefault="00EB0810" w:rsidP="00877BD4">
            <w:pPr>
              <w:widowControl w:val="0"/>
              <w:spacing w:after="240"/>
              <w:rPr>
                <w:rFonts w:ascii="Montserrat" w:eastAsia="Montserrat" w:hAnsi="Montserrat" w:cs="Montserrat"/>
                <w:sz w:val="16"/>
                <w:szCs w:val="16"/>
              </w:rPr>
            </w:pPr>
          </w:p>
        </w:tc>
        <w:tc>
          <w:tcPr>
            <w:tcW w:w="18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9478195"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Tabla con valoración de un estudiante.</w:t>
            </w:r>
          </w:p>
        </w:tc>
        <w:tc>
          <w:tcPr>
            <w:tcW w:w="44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74332D4" w14:textId="77777777" w:rsidR="00EB0810" w:rsidRPr="00064826" w:rsidRDefault="00BB2D5F" w:rsidP="00877BD4">
            <w:pPr>
              <w:spacing w:after="240"/>
              <w:rPr>
                <w:rFonts w:ascii="Montserrat" w:eastAsia="Montserrat" w:hAnsi="Montserrat" w:cs="Montserrat"/>
                <w:sz w:val="16"/>
                <w:szCs w:val="16"/>
              </w:rPr>
            </w:pPr>
            <w:r w:rsidRPr="00064826">
              <w:rPr>
                <w:rFonts w:ascii="Montserrat" w:eastAsia="Montserrat" w:hAnsi="Montserrat" w:cs="Montserrat"/>
                <w:sz w:val="16"/>
                <w:szCs w:val="16"/>
              </w:rPr>
              <w:t>E20. Emplear la tabla de indicadores de Gatti, Figueroa y Ramos (2024) para realizar la valoración individual de un estudiante de preescolar cercano o conocido.  Pueden recurrir al apoyo de sus familiares para realizar la valoración.</w:t>
            </w:r>
          </w:p>
        </w:tc>
        <w:tc>
          <w:tcPr>
            <w:tcW w:w="1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801D8F6"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tc>
      </w:tr>
      <w:tr w:rsidR="00EB0810" w:rsidRPr="00064826" w14:paraId="14327CA8" w14:textId="77777777">
        <w:trPr>
          <w:trHeight w:val="1679"/>
        </w:trPr>
        <w:tc>
          <w:tcPr>
            <w:tcW w:w="126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0129E0F" w14:textId="77777777" w:rsidR="00EB0810" w:rsidRPr="00064826" w:rsidRDefault="00EB0810" w:rsidP="00877BD4">
            <w:pPr>
              <w:widowControl w:val="0"/>
              <w:spacing w:after="240"/>
              <w:rPr>
                <w:rFonts w:ascii="Montserrat" w:eastAsia="Montserrat" w:hAnsi="Montserrat" w:cs="Montserrat"/>
                <w:sz w:val="16"/>
                <w:szCs w:val="16"/>
              </w:rPr>
            </w:pPr>
          </w:p>
        </w:tc>
        <w:tc>
          <w:tcPr>
            <w:tcW w:w="18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5466F41"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Caracterización y justificación del proyecto como recurso de intervención docente.</w:t>
            </w:r>
          </w:p>
        </w:tc>
        <w:tc>
          <w:tcPr>
            <w:tcW w:w="44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A26E73A"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E21. Elaborar una caracterización personal, de equipo o grupal del proyecto como recurso de intervención docente en la escuela primaria y justificar la importancia de situar actividades de lectura y escritura infantil en el marco de un proyecto.</w:t>
            </w:r>
          </w:p>
        </w:tc>
        <w:tc>
          <w:tcPr>
            <w:tcW w:w="1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1819B5F"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tc>
      </w:tr>
      <w:tr w:rsidR="00EB0810" w:rsidRPr="00064826" w14:paraId="2DA7ABC0" w14:textId="77777777">
        <w:trPr>
          <w:trHeight w:val="1443"/>
        </w:trPr>
        <w:tc>
          <w:tcPr>
            <w:tcW w:w="126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FE4F74B" w14:textId="77777777" w:rsidR="00EB0810" w:rsidRPr="00064826" w:rsidRDefault="00EB0810" w:rsidP="00877BD4">
            <w:pPr>
              <w:widowControl w:val="0"/>
              <w:spacing w:after="240"/>
              <w:rPr>
                <w:rFonts w:ascii="Montserrat" w:eastAsia="Montserrat" w:hAnsi="Montserrat" w:cs="Montserrat"/>
                <w:sz w:val="16"/>
                <w:szCs w:val="16"/>
              </w:rPr>
            </w:pPr>
          </w:p>
        </w:tc>
        <w:tc>
          <w:tcPr>
            <w:tcW w:w="18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DEFF647"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Propuesta de proyecto.</w:t>
            </w:r>
          </w:p>
        </w:tc>
        <w:tc>
          <w:tcPr>
            <w:tcW w:w="44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9C7C95A"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E22. Elaborar una propuesta de proyecto para realizar un juego de mesa literario o un juego de mesa informativo en el que se señale explícitamente cuál será la guía docente y las diversas tareas que los niños deban realizar.</w:t>
            </w:r>
          </w:p>
        </w:tc>
        <w:tc>
          <w:tcPr>
            <w:tcW w:w="1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0844714"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tc>
      </w:tr>
      <w:tr w:rsidR="00EB0810" w:rsidRPr="00064826" w14:paraId="26D38EA4" w14:textId="77777777">
        <w:trPr>
          <w:trHeight w:val="2416"/>
        </w:trPr>
        <w:tc>
          <w:tcPr>
            <w:tcW w:w="1268"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474A44B"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Unidad 4</w:t>
            </w:r>
          </w:p>
        </w:tc>
        <w:tc>
          <w:tcPr>
            <w:tcW w:w="18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9CF85EB"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Esquema de ejes de intervención y bibliografía usada en el curso.</w:t>
            </w:r>
          </w:p>
        </w:tc>
        <w:tc>
          <w:tcPr>
            <w:tcW w:w="44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9517CD0"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E23. Elaborar una tabla de doble entrada que sitúe en el eje vertical la bibliografía de los textos revisados en el curso, en orden alfabético, y en el eje horizontal los ejes de intervención en el aula de la Propuesta de Alfabetización Inicial (PAI) para establecer relaciones que muestran cómo cada uno de los textos revisados puede alimentar teóricamente la reflexión sobre uno o varios de estos ejes.</w:t>
            </w:r>
          </w:p>
        </w:tc>
        <w:tc>
          <w:tcPr>
            <w:tcW w:w="1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62DF562"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p w14:paraId="7C2B5E74" w14:textId="77777777" w:rsidR="00EB0810" w:rsidRPr="00064826" w:rsidRDefault="00EB0810" w:rsidP="00877BD4">
            <w:pPr>
              <w:spacing w:after="240"/>
              <w:rPr>
                <w:rFonts w:ascii="Montserrat" w:eastAsia="Montserrat" w:hAnsi="Montserrat" w:cs="Montserrat"/>
                <w:sz w:val="16"/>
                <w:szCs w:val="16"/>
              </w:rPr>
            </w:pPr>
          </w:p>
        </w:tc>
      </w:tr>
      <w:tr w:rsidR="00EB0810" w:rsidRPr="00064826" w14:paraId="735099FB" w14:textId="77777777">
        <w:trPr>
          <w:trHeight w:val="1635"/>
        </w:trPr>
        <w:tc>
          <w:tcPr>
            <w:tcW w:w="126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D13DEDB" w14:textId="77777777" w:rsidR="00EB0810" w:rsidRPr="00064826" w:rsidRDefault="00EB0810" w:rsidP="00877BD4">
            <w:pPr>
              <w:widowControl w:val="0"/>
              <w:spacing w:after="240"/>
              <w:rPr>
                <w:rFonts w:ascii="Montserrat" w:eastAsia="Montserrat" w:hAnsi="Montserrat" w:cs="Montserrat"/>
                <w:sz w:val="16"/>
                <w:szCs w:val="16"/>
              </w:rPr>
            </w:pPr>
          </w:p>
        </w:tc>
        <w:tc>
          <w:tcPr>
            <w:tcW w:w="18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E5930A8"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Esquema comparativo entre un relato literario y un reporte descriptivo.</w:t>
            </w:r>
          </w:p>
        </w:tc>
        <w:tc>
          <w:tcPr>
            <w:tcW w:w="44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AC603E"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E24. Comparar las diferencias entre un relato literario y un reporte descriptivo como dos géneros posibles para contar experiencias docentes.</w:t>
            </w:r>
          </w:p>
        </w:tc>
        <w:tc>
          <w:tcPr>
            <w:tcW w:w="1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F501BE"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tc>
      </w:tr>
      <w:tr w:rsidR="00EB0810" w:rsidRPr="00064826" w14:paraId="38AD4AC5" w14:textId="77777777">
        <w:trPr>
          <w:trHeight w:val="4011"/>
        </w:trPr>
        <w:tc>
          <w:tcPr>
            <w:tcW w:w="126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63028B8" w14:textId="77777777" w:rsidR="00EB0810" w:rsidRPr="00064826" w:rsidRDefault="00EB0810" w:rsidP="00877BD4">
            <w:pPr>
              <w:widowControl w:val="0"/>
              <w:spacing w:after="240"/>
              <w:rPr>
                <w:rFonts w:ascii="Montserrat" w:eastAsia="Montserrat" w:hAnsi="Montserrat" w:cs="Montserrat"/>
                <w:sz w:val="16"/>
                <w:szCs w:val="16"/>
              </w:rPr>
            </w:pPr>
          </w:p>
        </w:tc>
        <w:tc>
          <w:tcPr>
            <w:tcW w:w="18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0970279"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Carpeta de evidencias.</w:t>
            </w:r>
          </w:p>
        </w:tc>
        <w:tc>
          <w:tcPr>
            <w:tcW w:w="44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C469787"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E25. Elaborar una carpeta personal que incluya:</w:t>
            </w:r>
          </w:p>
          <w:p w14:paraId="2B2FD908"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Textos escritos a lo largo del curso, como entregables en cada lección solicitada.</w:t>
            </w:r>
          </w:p>
          <w:p w14:paraId="65A5CA37"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Evidencias de ejercicios didácticos con propuesta metodológica de Propuesta de Alfabetización Inicial (PAI), a partir de las solicitudes explícitas como entregables en diferentes lecciones.</w:t>
            </w:r>
          </w:p>
          <w:p w14:paraId="244B96AB"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Mis descubrimientos o registros de reflexiones, hallazgos, preguntas realizadas durante el curso,</w:t>
            </w:r>
          </w:p>
          <w:p w14:paraId="02DFED2D"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Al menos una ficha elaborada, a partir de la lectura completa de un texto de la bibliografía, siguiendo los criterios propuestos para elaboración de fichas.</w:t>
            </w:r>
          </w:p>
        </w:tc>
        <w:tc>
          <w:tcPr>
            <w:tcW w:w="1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39A7CA9"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tc>
      </w:tr>
      <w:tr w:rsidR="00EB0810" w:rsidRPr="00064826" w14:paraId="2B7243B9" w14:textId="77777777">
        <w:trPr>
          <w:trHeight w:val="1078"/>
        </w:trPr>
        <w:tc>
          <w:tcPr>
            <w:tcW w:w="1268"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B1A3D35" w14:textId="77777777" w:rsidR="00EB0810" w:rsidRPr="00064826" w:rsidRDefault="00EB0810" w:rsidP="00877BD4">
            <w:pPr>
              <w:widowControl w:val="0"/>
              <w:spacing w:after="240"/>
              <w:rPr>
                <w:rFonts w:ascii="Montserrat" w:eastAsia="Montserrat" w:hAnsi="Montserrat" w:cs="Montserrat"/>
                <w:sz w:val="16"/>
                <w:szCs w:val="16"/>
              </w:rPr>
            </w:pPr>
          </w:p>
        </w:tc>
        <w:tc>
          <w:tcPr>
            <w:tcW w:w="18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8AB0BB1"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 xml:space="preserve">Listado de </w:t>
            </w:r>
            <w:r w:rsidRPr="00064826">
              <w:rPr>
                <w:rFonts w:ascii="Montserrat" w:eastAsia="Montserrat" w:hAnsi="Montserrat" w:cs="Montserrat"/>
                <w:sz w:val="16"/>
                <w:szCs w:val="16"/>
                <w:highlight w:val="white"/>
              </w:rPr>
              <w:t>ideas aportadas por Jorge Larrosa</w:t>
            </w:r>
          </w:p>
        </w:tc>
        <w:tc>
          <w:tcPr>
            <w:tcW w:w="44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4EC85CF" w14:textId="77777777" w:rsidR="00EB0810" w:rsidRPr="00064826" w:rsidRDefault="00BB2D5F" w:rsidP="00877BD4">
            <w:pPr>
              <w:spacing w:before="240" w:after="240"/>
              <w:rPr>
                <w:rFonts w:ascii="Montserrat" w:eastAsia="Montserrat" w:hAnsi="Montserrat" w:cs="Montserrat"/>
                <w:sz w:val="16"/>
                <w:szCs w:val="16"/>
                <w:highlight w:val="yellow"/>
              </w:rPr>
            </w:pPr>
            <w:r w:rsidRPr="00064826">
              <w:rPr>
                <w:rFonts w:ascii="Montserrat" w:eastAsia="Montserrat" w:hAnsi="Montserrat" w:cs="Montserrat"/>
                <w:sz w:val="16"/>
                <w:szCs w:val="16"/>
              </w:rPr>
              <w:t xml:space="preserve">E26. </w:t>
            </w:r>
            <w:r w:rsidRPr="00064826">
              <w:rPr>
                <w:rFonts w:ascii="Montserrat" w:eastAsia="Montserrat" w:hAnsi="Montserrat" w:cs="Montserrat"/>
                <w:sz w:val="16"/>
                <w:szCs w:val="16"/>
                <w:highlight w:val="white"/>
              </w:rPr>
              <w:t>Enlista tres ideas aportadas por Jorge Larrosa en su conferencia, que podrían ser orientadoras de tu responsabilidad adulta, como docente, para convertirte en “el dedo índice de los niños”.</w:t>
            </w:r>
          </w:p>
        </w:tc>
        <w:tc>
          <w:tcPr>
            <w:tcW w:w="1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D5F706" w14:textId="77777777" w:rsidR="00EB0810" w:rsidRPr="00064826" w:rsidRDefault="00BB2D5F" w:rsidP="00877BD4">
            <w:pPr>
              <w:spacing w:before="240" w:after="240"/>
              <w:jc w:val="center"/>
              <w:rPr>
                <w:rFonts w:ascii="Montserrat" w:eastAsia="Montserrat" w:hAnsi="Montserrat" w:cs="Montserrat"/>
                <w:sz w:val="16"/>
                <w:szCs w:val="16"/>
              </w:rPr>
            </w:pPr>
            <w:r w:rsidRPr="00064826">
              <w:rPr>
                <w:rFonts w:ascii="Montserrat" w:eastAsia="Montserrat" w:hAnsi="Montserrat" w:cs="Montserrat"/>
                <w:sz w:val="16"/>
                <w:szCs w:val="16"/>
              </w:rPr>
              <w:t>3.8</w:t>
            </w:r>
          </w:p>
        </w:tc>
      </w:tr>
    </w:tbl>
    <w:p w14:paraId="599CDFEE" w14:textId="77777777" w:rsidR="00EB0810" w:rsidRPr="00064826" w:rsidRDefault="00EB0810" w:rsidP="00877BD4">
      <w:pPr>
        <w:spacing w:after="240"/>
        <w:jc w:val="both"/>
        <w:rPr>
          <w:rFonts w:ascii="Montserrat" w:eastAsia="Montserrat" w:hAnsi="Montserrat" w:cs="Montserrat"/>
        </w:rPr>
      </w:pPr>
    </w:p>
    <w:p w14:paraId="72479CFD" w14:textId="3B0284A2" w:rsidR="00EB0810" w:rsidRPr="00064826" w:rsidRDefault="00FB18C9" w:rsidP="00FB18C9">
      <w:pPr>
        <w:spacing w:after="240"/>
        <w:jc w:val="both"/>
        <w:rPr>
          <w:rFonts w:ascii="Montserrat" w:eastAsia="Montserrat" w:hAnsi="Montserrat" w:cs="Montserrat"/>
          <w:b/>
        </w:rPr>
      </w:pPr>
      <w:r w:rsidRPr="00064826">
        <w:rPr>
          <w:rFonts w:ascii="Montserrat" w:eastAsia="Montserrat" w:hAnsi="Montserrat" w:cs="Montserrat"/>
          <w:b/>
          <w:bCs/>
          <w:color w:val="007BB8"/>
        </w:rPr>
        <w:t>Texto b</w:t>
      </w:r>
    </w:p>
    <w:p w14:paraId="06F6D0C4" w14:textId="77777777" w:rsidR="00EB0810" w:rsidRPr="00064826" w:rsidRDefault="00BB2D5F" w:rsidP="00877BD4">
      <w:pPr>
        <w:spacing w:after="240"/>
        <w:jc w:val="both"/>
        <w:rPr>
          <w:rFonts w:ascii="Montserrat" w:eastAsia="Montserrat" w:hAnsi="Montserrat" w:cs="Montserrat"/>
          <w:b/>
        </w:rPr>
      </w:pPr>
      <w:r w:rsidRPr="00064826">
        <w:rPr>
          <w:rFonts w:ascii="Montserrat" w:eastAsia="Montserrat" w:hAnsi="Montserrat" w:cs="Montserrat"/>
          <w:b/>
        </w:rPr>
        <w:t>Evidencias de aprendizaje</w:t>
      </w:r>
    </w:p>
    <w:p w14:paraId="45B3AF7E" w14:textId="77777777" w:rsidR="00EB0810" w:rsidRPr="00064826" w:rsidRDefault="00BB2D5F" w:rsidP="00877BD4">
      <w:pPr>
        <w:widowControl w:val="0"/>
        <w:spacing w:before="80" w:after="240"/>
        <w:ind w:right="62"/>
        <w:jc w:val="both"/>
        <w:rPr>
          <w:rFonts w:ascii="Montserrat" w:eastAsia="Montserrat" w:hAnsi="Montserrat" w:cs="Montserrat"/>
          <w:b/>
          <w:sz w:val="24"/>
          <w:szCs w:val="24"/>
        </w:rPr>
      </w:pPr>
      <w:r w:rsidRPr="00064826">
        <w:rPr>
          <w:rFonts w:ascii="Montserrat" w:eastAsia="Montserrat" w:hAnsi="Montserrat" w:cs="Montserrat"/>
        </w:rPr>
        <w:t>A continuación, se presenta el concentrado de evidencias que se proponen para este curso, en la tabla se muestran cinco columnas, que cada docente titular o en colegiado podrá modificar, retomar o sustituir de acuerdo con los perfiles cognitivos, las características, el proceso formativo y contextos del grupo de normalistas que atiende.</w:t>
      </w:r>
    </w:p>
    <w:tbl>
      <w:tblPr>
        <w:tblStyle w:val="a0"/>
        <w:tblW w:w="87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0"/>
        <w:gridCol w:w="1515"/>
        <w:gridCol w:w="4710"/>
        <w:gridCol w:w="1350"/>
      </w:tblGrid>
      <w:tr w:rsidR="00EB0810" w:rsidRPr="00064826" w14:paraId="35E58D76" w14:textId="77777777">
        <w:trPr>
          <w:trHeight w:val="555"/>
        </w:trPr>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1DD478CC" w14:textId="77777777" w:rsidR="00EB0810" w:rsidRPr="00064826" w:rsidRDefault="00BB2D5F" w:rsidP="00FB18C9">
            <w:pPr>
              <w:ind w:left="160"/>
              <w:jc w:val="both"/>
              <w:rPr>
                <w:rFonts w:ascii="Montserrat" w:eastAsia="Montserrat" w:hAnsi="Montserrat" w:cs="Montserrat"/>
                <w:b/>
                <w:sz w:val="16"/>
                <w:szCs w:val="16"/>
              </w:rPr>
            </w:pPr>
            <w:r w:rsidRPr="00064826">
              <w:rPr>
                <w:rFonts w:ascii="Montserrat" w:eastAsia="Montserrat" w:hAnsi="Montserrat" w:cs="Montserrat"/>
                <w:b/>
                <w:sz w:val="16"/>
                <w:szCs w:val="16"/>
              </w:rPr>
              <w:t>Unidad de</w:t>
            </w:r>
          </w:p>
          <w:p w14:paraId="7B2AEBAB" w14:textId="77777777" w:rsidR="00EB0810" w:rsidRPr="00064826" w:rsidRDefault="00BB2D5F" w:rsidP="00FB18C9">
            <w:pPr>
              <w:ind w:left="100"/>
              <w:jc w:val="both"/>
              <w:rPr>
                <w:rFonts w:ascii="Montserrat" w:eastAsia="Montserrat" w:hAnsi="Montserrat" w:cs="Montserrat"/>
                <w:b/>
                <w:sz w:val="16"/>
                <w:szCs w:val="16"/>
              </w:rPr>
            </w:pPr>
            <w:r w:rsidRPr="00064826">
              <w:rPr>
                <w:rFonts w:ascii="Montserrat" w:eastAsia="Montserrat" w:hAnsi="Montserrat" w:cs="Montserrat"/>
                <w:b/>
                <w:sz w:val="16"/>
                <w:szCs w:val="16"/>
              </w:rPr>
              <w:t>aprendizaje</w:t>
            </w:r>
          </w:p>
        </w:tc>
        <w:tc>
          <w:tcPr>
            <w:tcW w:w="1515"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389FFCDA" w14:textId="77777777" w:rsidR="00EB0810" w:rsidRPr="00064826" w:rsidRDefault="00BB2D5F" w:rsidP="00877BD4">
            <w:pPr>
              <w:spacing w:after="240"/>
              <w:ind w:left="240"/>
              <w:jc w:val="both"/>
              <w:rPr>
                <w:rFonts w:ascii="Montserrat" w:eastAsia="Montserrat" w:hAnsi="Montserrat" w:cs="Montserrat"/>
                <w:b/>
                <w:sz w:val="16"/>
                <w:szCs w:val="16"/>
              </w:rPr>
            </w:pPr>
            <w:r w:rsidRPr="00064826">
              <w:rPr>
                <w:rFonts w:ascii="Montserrat" w:eastAsia="Montserrat" w:hAnsi="Montserrat" w:cs="Montserrat"/>
                <w:b/>
                <w:sz w:val="16"/>
                <w:szCs w:val="16"/>
              </w:rPr>
              <w:t>Evidencias</w:t>
            </w:r>
          </w:p>
        </w:tc>
        <w:tc>
          <w:tcPr>
            <w:tcW w:w="4710"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6CB4093D" w14:textId="77777777" w:rsidR="00EB0810" w:rsidRPr="00064826" w:rsidRDefault="00BB2D5F" w:rsidP="00877BD4">
            <w:pPr>
              <w:spacing w:after="240"/>
              <w:ind w:left="420"/>
              <w:jc w:val="both"/>
              <w:rPr>
                <w:rFonts w:ascii="Montserrat" w:eastAsia="Montserrat" w:hAnsi="Montserrat" w:cs="Montserrat"/>
                <w:b/>
                <w:sz w:val="16"/>
                <w:szCs w:val="16"/>
              </w:rPr>
            </w:pPr>
            <w:r w:rsidRPr="00064826">
              <w:rPr>
                <w:rFonts w:ascii="Montserrat" w:eastAsia="Montserrat" w:hAnsi="Montserrat" w:cs="Montserrat"/>
                <w:b/>
                <w:sz w:val="16"/>
                <w:szCs w:val="16"/>
              </w:rPr>
              <w:t>Descripción</w:t>
            </w:r>
          </w:p>
        </w:tc>
        <w:tc>
          <w:tcPr>
            <w:tcW w:w="1350"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51D36564" w14:textId="77777777" w:rsidR="00EB0810" w:rsidRPr="00064826" w:rsidRDefault="00BB2D5F" w:rsidP="00877BD4">
            <w:pPr>
              <w:spacing w:after="240"/>
              <w:ind w:left="100"/>
              <w:jc w:val="both"/>
              <w:rPr>
                <w:rFonts w:ascii="Montserrat" w:eastAsia="Montserrat" w:hAnsi="Montserrat" w:cs="Montserrat"/>
                <w:b/>
                <w:sz w:val="16"/>
                <w:szCs w:val="16"/>
              </w:rPr>
            </w:pPr>
            <w:r w:rsidRPr="00064826">
              <w:rPr>
                <w:rFonts w:ascii="Montserrat" w:eastAsia="Montserrat" w:hAnsi="Montserrat" w:cs="Montserrat"/>
                <w:b/>
                <w:sz w:val="16"/>
                <w:szCs w:val="16"/>
              </w:rPr>
              <w:t>Ponderación</w:t>
            </w:r>
          </w:p>
        </w:tc>
      </w:tr>
      <w:tr w:rsidR="00EB0810" w:rsidRPr="00064826" w14:paraId="5DE59FF4" w14:textId="77777777">
        <w:trPr>
          <w:trHeight w:val="735"/>
        </w:trPr>
        <w:tc>
          <w:tcPr>
            <w:tcW w:w="1140" w:type="dxa"/>
            <w:vMerge w:val="restart"/>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4270C36E" w14:textId="77777777" w:rsidR="00EB0810" w:rsidRPr="00064826" w:rsidRDefault="00BB2D5F" w:rsidP="00877BD4">
            <w:pPr>
              <w:spacing w:after="240"/>
              <w:ind w:left="100"/>
              <w:jc w:val="both"/>
              <w:rPr>
                <w:rFonts w:ascii="Montserrat" w:eastAsia="Montserrat" w:hAnsi="Montserrat" w:cs="Montserrat"/>
                <w:sz w:val="16"/>
                <w:szCs w:val="16"/>
              </w:rPr>
            </w:pPr>
            <w:r w:rsidRPr="00064826">
              <w:rPr>
                <w:rFonts w:ascii="Montserrat" w:eastAsia="Montserrat" w:hAnsi="Montserrat" w:cs="Montserrat"/>
                <w:sz w:val="16"/>
                <w:szCs w:val="16"/>
              </w:rPr>
              <w:t>Unidad 1</w:t>
            </w:r>
          </w:p>
        </w:tc>
        <w:tc>
          <w:tcPr>
            <w:tcW w:w="1515" w:type="dxa"/>
            <w:tcBorders>
              <w:top w:val="nil"/>
              <w:left w:val="nil"/>
              <w:bottom w:val="single" w:sz="8" w:space="0" w:color="000000"/>
              <w:right w:val="single" w:sz="8" w:space="0" w:color="000000"/>
            </w:tcBorders>
            <w:tcMar>
              <w:top w:w="20" w:type="dxa"/>
              <w:left w:w="20" w:type="dxa"/>
              <w:bottom w:w="20" w:type="dxa"/>
              <w:right w:w="20" w:type="dxa"/>
            </w:tcMar>
          </w:tcPr>
          <w:p w14:paraId="7B062B73"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Síntesis de Alfabetización inicial</w:t>
            </w:r>
          </w:p>
        </w:tc>
        <w:tc>
          <w:tcPr>
            <w:tcW w:w="4710" w:type="dxa"/>
            <w:tcBorders>
              <w:top w:val="nil"/>
              <w:left w:val="nil"/>
              <w:bottom w:val="single" w:sz="8" w:space="0" w:color="000000"/>
              <w:right w:val="single" w:sz="8" w:space="0" w:color="000000"/>
            </w:tcBorders>
            <w:tcMar>
              <w:top w:w="20" w:type="dxa"/>
              <w:left w:w="20" w:type="dxa"/>
              <w:bottom w:w="20" w:type="dxa"/>
              <w:right w:w="20" w:type="dxa"/>
            </w:tcMar>
          </w:tcPr>
          <w:p w14:paraId="36BDC879"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E1. Elaborar una síntesis de tres ideas relevantes sobre la definición de la Alfabetización Inicial a partir de escuchar con atención del minuto 14 al minuto 19 de la conferencia de Emilia Ferreiro.</w:t>
            </w:r>
          </w:p>
        </w:tc>
        <w:tc>
          <w:tcPr>
            <w:tcW w:w="1350" w:type="dxa"/>
            <w:tcBorders>
              <w:top w:val="nil"/>
              <w:left w:val="nil"/>
              <w:bottom w:val="single" w:sz="8" w:space="0" w:color="000000"/>
              <w:right w:val="single" w:sz="8" w:space="0" w:color="000000"/>
            </w:tcBorders>
            <w:tcMar>
              <w:top w:w="20" w:type="dxa"/>
              <w:left w:w="20" w:type="dxa"/>
              <w:bottom w:w="20" w:type="dxa"/>
              <w:right w:w="20" w:type="dxa"/>
            </w:tcMar>
          </w:tcPr>
          <w:p w14:paraId="29C0A0CD" w14:textId="77777777" w:rsidR="00EB0810" w:rsidRPr="00064826" w:rsidRDefault="00BB2D5F" w:rsidP="00877BD4">
            <w:pPr>
              <w:spacing w:before="240" w:after="240"/>
              <w:jc w:val="both"/>
              <w:rPr>
                <w:rFonts w:ascii="Montserrat" w:eastAsia="Montserrat" w:hAnsi="Montserrat" w:cs="Montserrat"/>
              </w:rPr>
            </w:pPr>
            <w:r w:rsidRPr="00064826">
              <w:rPr>
                <w:rFonts w:ascii="Montserrat" w:eastAsia="Montserrat" w:hAnsi="Montserrat" w:cs="Montserrat"/>
              </w:rPr>
              <w:t xml:space="preserve"> 3.8</w:t>
            </w:r>
          </w:p>
        </w:tc>
      </w:tr>
      <w:tr w:rsidR="00EB0810" w:rsidRPr="00064826" w14:paraId="3276C0FE" w14:textId="77777777">
        <w:trPr>
          <w:trHeight w:val="735"/>
        </w:trPr>
        <w:tc>
          <w:tcPr>
            <w:tcW w:w="1140" w:type="dxa"/>
            <w:vMerge/>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4D36386B" w14:textId="77777777" w:rsidR="00EB0810" w:rsidRPr="00064826" w:rsidRDefault="00EB0810" w:rsidP="00877BD4">
            <w:pPr>
              <w:widowControl w:val="0"/>
              <w:spacing w:after="240"/>
              <w:jc w:val="both"/>
              <w:rPr>
                <w:rFonts w:ascii="Montserrat" w:eastAsia="Montserrat" w:hAnsi="Montserrat" w:cs="Montserrat"/>
              </w:rPr>
            </w:pPr>
          </w:p>
        </w:tc>
        <w:tc>
          <w:tcPr>
            <w:tcW w:w="151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341F467A"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Esquema de diferencias</w:t>
            </w:r>
          </w:p>
        </w:tc>
        <w:tc>
          <w:tcPr>
            <w:tcW w:w="47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EDF757C"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E2. Identificar y diferenciar en el Libro Docente de Hormiguitas, los aportes teóricos de la propuesta didáctica y la propuesta didáctica para la alfabetización inicial para representarlos gráficamente.</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DAAF49B" w14:textId="77777777" w:rsidR="00EB0810" w:rsidRPr="00064826" w:rsidRDefault="00BB2D5F" w:rsidP="00877BD4">
            <w:pPr>
              <w:spacing w:before="240" w:after="240"/>
              <w:jc w:val="both"/>
              <w:rPr>
                <w:rFonts w:ascii="Montserrat" w:eastAsia="Montserrat" w:hAnsi="Montserrat" w:cs="Montserrat"/>
              </w:rPr>
            </w:pPr>
            <w:r w:rsidRPr="00064826">
              <w:rPr>
                <w:rFonts w:ascii="Montserrat" w:eastAsia="Montserrat" w:hAnsi="Montserrat" w:cs="Montserrat"/>
              </w:rPr>
              <w:t>3.8</w:t>
            </w:r>
          </w:p>
        </w:tc>
      </w:tr>
      <w:tr w:rsidR="00EB0810" w:rsidRPr="00064826" w14:paraId="73772F24" w14:textId="77777777">
        <w:trPr>
          <w:trHeight w:val="555"/>
        </w:trPr>
        <w:tc>
          <w:tcPr>
            <w:tcW w:w="1140" w:type="dxa"/>
            <w:vMerge/>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10D68C38" w14:textId="77777777" w:rsidR="00EB0810" w:rsidRPr="00064826" w:rsidRDefault="00EB0810" w:rsidP="00877BD4">
            <w:pPr>
              <w:widowControl w:val="0"/>
              <w:spacing w:after="240"/>
              <w:jc w:val="both"/>
              <w:rPr>
                <w:rFonts w:ascii="Montserrat" w:eastAsia="Montserrat" w:hAnsi="Montserrat" w:cs="Montserrat"/>
              </w:rPr>
            </w:pPr>
          </w:p>
        </w:tc>
        <w:tc>
          <w:tcPr>
            <w:tcW w:w="151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1CDFFD0"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Síntesis de autores de la lección 2</w:t>
            </w:r>
          </w:p>
        </w:tc>
        <w:tc>
          <w:tcPr>
            <w:tcW w:w="47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6DB7C45"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E3. Presentar sintéticamente los tres textos ofrecidos en esta lección resaltando el aporte de cada uno para una formación docente orientada a la intervención didáctica.</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D3B3543" w14:textId="77777777" w:rsidR="00EB0810" w:rsidRPr="00064826" w:rsidRDefault="00BB2D5F" w:rsidP="00877BD4">
            <w:pPr>
              <w:spacing w:before="240" w:after="240"/>
              <w:jc w:val="both"/>
              <w:rPr>
                <w:rFonts w:ascii="Montserrat" w:eastAsia="Montserrat" w:hAnsi="Montserrat" w:cs="Montserrat"/>
              </w:rPr>
            </w:pPr>
            <w:r w:rsidRPr="00064826">
              <w:rPr>
                <w:rFonts w:ascii="Montserrat" w:eastAsia="Montserrat" w:hAnsi="Montserrat" w:cs="Montserrat"/>
              </w:rPr>
              <w:t>3.8</w:t>
            </w:r>
          </w:p>
        </w:tc>
      </w:tr>
      <w:tr w:rsidR="00EB0810" w:rsidRPr="00064826" w14:paraId="55A83B59" w14:textId="77777777">
        <w:trPr>
          <w:trHeight w:val="555"/>
        </w:trPr>
        <w:tc>
          <w:tcPr>
            <w:tcW w:w="1140" w:type="dxa"/>
            <w:vMerge/>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3E58762F" w14:textId="77777777" w:rsidR="00EB0810" w:rsidRPr="00064826" w:rsidRDefault="00EB0810" w:rsidP="00877BD4">
            <w:pPr>
              <w:widowControl w:val="0"/>
              <w:spacing w:after="240"/>
              <w:jc w:val="both"/>
              <w:rPr>
                <w:rFonts w:ascii="Montserrat" w:eastAsia="Montserrat" w:hAnsi="Montserrat" w:cs="Montserrat"/>
              </w:rPr>
            </w:pPr>
          </w:p>
        </w:tc>
        <w:tc>
          <w:tcPr>
            <w:tcW w:w="151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2BAB786"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Reseña</w:t>
            </w:r>
          </w:p>
        </w:tc>
        <w:tc>
          <w:tcPr>
            <w:tcW w:w="47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301F7057"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E4. Elegir uno de los textos ofrecidos (Gabriela Cabral y Luz Chapela) para hacer una breve reseña de dos párrafos sobre la experiencia relatada.</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1257938" w14:textId="77777777" w:rsidR="00EB0810" w:rsidRPr="00064826" w:rsidRDefault="00BB2D5F" w:rsidP="00877BD4">
            <w:pPr>
              <w:spacing w:before="240" w:after="240"/>
              <w:jc w:val="both"/>
              <w:rPr>
                <w:rFonts w:ascii="Montserrat" w:eastAsia="Montserrat" w:hAnsi="Montserrat" w:cs="Montserrat"/>
              </w:rPr>
            </w:pPr>
            <w:r w:rsidRPr="00064826">
              <w:rPr>
                <w:rFonts w:ascii="Montserrat" w:eastAsia="Montserrat" w:hAnsi="Montserrat" w:cs="Montserrat"/>
              </w:rPr>
              <w:t>3.8</w:t>
            </w:r>
          </w:p>
        </w:tc>
      </w:tr>
      <w:tr w:rsidR="00EB0810" w:rsidRPr="00064826" w14:paraId="3C265852" w14:textId="77777777">
        <w:trPr>
          <w:trHeight w:val="555"/>
        </w:trPr>
        <w:tc>
          <w:tcPr>
            <w:tcW w:w="1140" w:type="dxa"/>
            <w:vMerge/>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31F9B5A7" w14:textId="77777777" w:rsidR="00EB0810" w:rsidRPr="00064826" w:rsidRDefault="00EB0810" w:rsidP="00877BD4">
            <w:pPr>
              <w:widowControl w:val="0"/>
              <w:spacing w:after="240"/>
              <w:jc w:val="both"/>
              <w:rPr>
                <w:rFonts w:ascii="Montserrat" w:eastAsia="Montserrat" w:hAnsi="Montserrat" w:cs="Montserrat"/>
              </w:rPr>
            </w:pPr>
          </w:p>
        </w:tc>
        <w:tc>
          <w:tcPr>
            <w:tcW w:w="151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53BA85DC"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Listado de dos afirmaciones</w:t>
            </w:r>
          </w:p>
        </w:tc>
        <w:tc>
          <w:tcPr>
            <w:tcW w:w="47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35AE199F"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E5. Elige dos afirmaciones de cada texto que puedan ser orientadoras de tu actuación didáctica como docente de preescolar.</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7319B449" w14:textId="77777777" w:rsidR="00EB0810" w:rsidRPr="00064826" w:rsidRDefault="00BB2D5F" w:rsidP="00877BD4">
            <w:pPr>
              <w:spacing w:before="240" w:after="240"/>
              <w:jc w:val="both"/>
              <w:rPr>
                <w:rFonts w:ascii="Montserrat" w:eastAsia="Montserrat" w:hAnsi="Montserrat" w:cs="Montserrat"/>
              </w:rPr>
            </w:pPr>
            <w:r w:rsidRPr="00064826">
              <w:rPr>
                <w:rFonts w:ascii="Montserrat" w:eastAsia="Montserrat" w:hAnsi="Montserrat" w:cs="Montserrat"/>
              </w:rPr>
              <w:t>3.8</w:t>
            </w:r>
          </w:p>
        </w:tc>
      </w:tr>
      <w:tr w:rsidR="00EB0810" w:rsidRPr="00064826" w14:paraId="5B9BA327" w14:textId="77777777">
        <w:trPr>
          <w:trHeight w:val="555"/>
        </w:trPr>
        <w:tc>
          <w:tcPr>
            <w:tcW w:w="1140" w:type="dxa"/>
            <w:vMerge/>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261708C0" w14:textId="77777777" w:rsidR="00EB0810" w:rsidRPr="00064826" w:rsidRDefault="00EB0810" w:rsidP="00877BD4">
            <w:pPr>
              <w:widowControl w:val="0"/>
              <w:spacing w:after="240"/>
              <w:jc w:val="both"/>
              <w:rPr>
                <w:rFonts w:ascii="Montserrat" w:eastAsia="Montserrat" w:hAnsi="Montserrat" w:cs="Montserrat"/>
              </w:rPr>
            </w:pPr>
          </w:p>
        </w:tc>
        <w:tc>
          <w:tcPr>
            <w:tcW w:w="151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5CB761C0"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Esquema de la propuesta metodológica de Alfabetización inicial</w:t>
            </w:r>
          </w:p>
        </w:tc>
        <w:tc>
          <w:tcPr>
            <w:tcW w:w="47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22DDED7"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E6. Identificar y representar sintéticamente ejes de contenido, actividades, secuencias didácticas y recursos de la propuesta metodológica de Alfabetización Inicial “Hormiguitas”.</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34CA9AA6" w14:textId="77777777" w:rsidR="00EB0810" w:rsidRPr="00064826" w:rsidRDefault="00BB2D5F" w:rsidP="00877BD4">
            <w:pPr>
              <w:spacing w:before="240" w:after="240"/>
              <w:jc w:val="both"/>
              <w:rPr>
                <w:rFonts w:ascii="Montserrat" w:eastAsia="Montserrat" w:hAnsi="Montserrat" w:cs="Montserrat"/>
              </w:rPr>
            </w:pPr>
            <w:r w:rsidRPr="00064826">
              <w:rPr>
                <w:rFonts w:ascii="Montserrat" w:eastAsia="Montserrat" w:hAnsi="Montserrat" w:cs="Montserrat"/>
              </w:rPr>
              <w:t>3.8</w:t>
            </w:r>
          </w:p>
        </w:tc>
      </w:tr>
      <w:tr w:rsidR="00EB0810" w:rsidRPr="00064826" w14:paraId="260611AE" w14:textId="77777777">
        <w:trPr>
          <w:trHeight w:val="390"/>
        </w:trPr>
        <w:tc>
          <w:tcPr>
            <w:tcW w:w="114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CCEFFA2" w14:textId="77777777" w:rsidR="00EB0810" w:rsidRPr="00064826" w:rsidRDefault="00EB0810" w:rsidP="00877BD4">
            <w:pPr>
              <w:spacing w:after="240"/>
              <w:ind w:left="100"/>
              <w:jc w:val="both"/>
              <w:rPr>
                <w:rFonts w:ascii="Montserrat" w:eastAsia="Montserrat" w:hAnsi="Montserrat" w:cs="Montserrat"/>
                <w:sz w:val="16"/>
                <w:szCs w:val="16"/>
              </w:rPr>
            </w:pPr>
          </w:p>
          <w:p w14:paraId="2C31DC58" w14:textId="77777777" w:rsidR="00EB0810" w:rsidRPr="00064826" w:rsidRDefault="00BB2D5F" w:rsidP="00877BD4">
            <w:pPr>
              <w:spacing w:after="240"/>
              <w:ind w:left="100"/>
              <w:jc w:val="both"/>
              <w:rPr>
                <w:rFonts w:ascii="Montserrat" w:eastAsia="Montserrat" w:hAnsi="Montserrat" w:cs="Montserrat"/>
                <w:sz w:val="16"/>
                <w:szCs w:val="16"/>
              </w:rPr>
            </w:pPr>
            <w:r w:rsidRPr="00064826">
              <w:rPr>
                <w:rFonts w:ascii="Montserrat" w:eastAsia="Montserrat" w:hAnsi="Montserrat" w:cs="Montserrat"/>
                <w:sz w:val="16"/>
                <w:szCs w:val="16"/>
              </w:rPr>
              <w:t>Unidad 2</w:t>
            </w:r>
          </w:p>
        </w:tc>
        <w:tc>
          <w:tcPr>
            <w:tcW w:w="151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FDEE46D"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Principio de actuación</w:t>
            </w:r>
          </w:p>
        </w:tc>
        <w:tc>
          <w:tcPr>
            <w:tcW w:w="47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74EDF5DF"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E7. Enunciar un principio de actuación que como docente tendría para asegurar la conversación en mi aula.</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7FE68C4" w14:textId="77777777" w:rsidR="00EB0810" w:rsidRPr="00064826" w:rsidRDefault="00BB2D5F" w:rsidP="00877BD4">
            <w:pPr>
              <w:spacing w:before="240" w:after="240"/>
              <w:jc w:val="both"/>
              <w:rPr>
                <w:rFonts w:ascii="Montserrat" w:eastAsia="Montserrat" w:hAnsi="Montserrat" w:cs="Montserrat"/>
              </w:rPr>
            </w:pPr>
            <w:r w:rsidRPr="00064826">
              <w:rPr>
                <w:rFonts w:ascii="Montserrat" w:eastAsia="Montserrat" w:hAnsi="Montserrat" w:cs="Montserrat"/>
              </w:rPr>
              <w:t>3.8</w:t>
            </w:r>
          </w:p>
        </w:tc>
      </w:tr>
      <w:tr w:rsidR="00EB0810" w:rsidRPr="00064826" w14:paraId="42D7056B" w14:textId="77777777">
        <w:trPr>
          <w:trHeight w:val="795"/>
        </w:trPr>
        <w:tc>
          <w:tcPr>
            <w:tcW w:w="1140" w:type="dxa"/>
            <w:vMerge/>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1E0F7F5" w14:textId="77777777" w:rsidR="00EB0810" w:rsidRPr="00064826" w:rsidRDefault="00EB0810" w:rsidP="00877BD4">
            <w:pPr>
              <w:widowControl w:val="0"/>
              <w:spacing w:after="240"/>
              <w:jc w:val="both"/>
              <w:rPr>
                <w:rFonts w:ascii="Montserrat" w:eastAsia="Montserrat" w:hAnsi="Montserrat" w:cs="Montserrat"/>
              </w:rPr>
            </w:pPr>
          </w:p>
        </w:tc>
        <w:tc>
          <w:tcPr>
            <w:tcW w:w="151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3E95513D"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Texto sobre la escuela como ámbito privilegiado</w:t>
            </w:r>
          </w:p>
        </w:tc>
        <w:tc>
          <w:tcPr>
            <w:tcW w:w="47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15A65D5"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E8.  Escribir un texto sobre por qué la escuela es un ámbito privilegiado, donde las y los niños pueden adquirir y desarrollar los recursos y las estrategias lingüísticas para comunicarse oralmente dentro y fuera de ella.</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4015999" w14:textId="77777777" w:rsidR="00EB0810" w:rsidRPr="00064826" w:rsidRDefault="00BB2D5F" w:rsidP="00877BD4">
            <w:pPr>
              <w:spacing w:before="140" w:after="240"/>
              <w:ind w:left="100"/>
              <w:jc w:val="both"/>
              <w:rPr>
                <w:rFonts w:ascii="Montserrat" w:eastAsia="Montserrat" w:hAnsi="Montserrat" w:cs="Montserrat"/>
              </w:rPr>
            </w:pPr>
            <w:r w:rsidRPr="00064826">
              <w:rPr>
                <w:rFonts w:ascii="Montserrat" w:eastAsia="Montserrat" w:hAnsi="Montserrat" w:cs="Montserrat"/>
              </w:rPr>
              <w:t>3.8</w:t>
            </w:r>
          </w:p>
        </w:tc>
      </w:tr>
      <w:tr w:rsidR="00EB0810" w:rsidRPr="00064826" w14:paraId="74354774" w14:textId="77777777">
        <w:trPr>
          <w:trHeight w:val="900"/>
        </w:trPr>
        <w:tc>
          <w:tcPr>
            <w:tcW w:w="1140" w:type="dxa"/>
            <w:vMerge/>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DF7C01B" w14:textId="77777777" w:rsidR="00EB0810" w:rsidRPr="00064826" w:rsidRDefault="00EB0810" w:rsidP="00877BD4">
            <w:pPr>
              <w:widowControl w:val="0"/>
              <w:spacing w:after="240"/>
              <w:jc w:val="both"/>
              <w:rPr>
                <w:rFonts w:ascii="Montserrat" w:eastAsia="Montserrat" w:hAnsi="Montserrat" w:cs="Montserrat"/>
              </w:rPr>
            </w:pPr>
          </w:p>
        </w:tc>
        <w:tc>
          <w:tcPr>
            <w:tcW w:w="151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3491AB6B"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Afirmaciones sobre actuación docente</w:t>
            </w:r>
          </w:p>
        </w:tc>
        <w:tc>
          <w:tcPr>
            <w:tcW w:w="47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5369F904"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E9. Construir en parejas tres afirmaciones que podrían guiar la actuación docente en materia de lectura libre, es decir, afirmaciones que den cuenta de las condiciones que pueden generar una experiencia de lectura conforme a la propuesta de este eje didáctico en propuesta Hormiguitas.</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38303CB" w14:textId="77777777" w:rsidR="00EB0810" w:rsidRPr="00064826" w:rsidRDefault="00BB2D5F" w:rsidP="00877BD4">
            <w:pPr>
              <w:spacing w:before="140" w:after="240"/>
              <w:ind w:left="100"/>
              <w:jc w:val="both"/>
              <w:rPr>
                <w:rFonts w:ascii="Montserrat" w:eastAsia="Montserrat" w:hAnsi="Montserrat" w:cs="Montserrat"/>
              </w:rPr>
            </w:pPr>
            <w:r w:rsidRPr="00064826">
              <w:rPr>
                <w:rFonts w:ascii="Montserrat" w:eastAsia="Montserrat" w:hAnsi="Montserrat" w:cs="Montserrat"/>
              </w:rPr>
              <w:t>3.8</w:t>
            </w:r>
          </w:p>
        </w:tc>
      </w:tr>
      <w:tr w:rsidR="00EB0810" w:rsidRPr="00064826" w14:paraId="660F2BC1" w14:textId="77777777">
        <w:trPr>
          <w:trHeight w:val="900"/>
        </w:trPr>
        <w:tc>
          <w:tcPr>
            <w:tcW w:w="1140" w:type="dxa"/>
            <w:vMerge/>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B031CA2" w14:textId="77777777" w:rsidR="00EB0810" w:rsidRPr="00064826" w:rsidRDefault="00EB0810" w:rsidP="00877BD4">
            <w:pPr>
              <w:widowControl w:val="0"/>
              <w:spacing w:after="240"/>
              <w:jc w:val="both"/>
              <w:rPr>
                <w:rFonts w:ascii="Montserrat" w:eastAsia="Montserrat" w:hAnsi="Montserrat" w:cs="Montserrat"/>
              </w:rPr>
            </w:pPr>
          </w:p>
        </w:tc>
        <w:tc>
          <w:tcPr>
            <w:tcW w:w="151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16E577C"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Descripción sobre actividad de lectura libre</w:t>
            </w:r>
          </w:p>
        </w:tc>
        <w:tc>
          <w:tcPr>
            <w:tcW w:w="47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11EE15B"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E10. Describir una situación escolar o no escolar en la que la pretensión de lectura libre no pudo ser llevada a cabo. Conversar sobre cómo los fracasos en el intento también alimentan nuestras reflexiones y contribuyen a prevenir y preparar futuras acciones.</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8B8011B" w14:textId="77777777" w:rsidR="00EB0810" w:rsidRPr="00064826" w:rsidRDefault="00BB2D5F" w:rsidP="00877BD4">
            <w:pPr>
              <w:spacing w:before="140" w:after="240"/>
              <w:ind w:left="100"/>
              <w:jc w:val="both"/>
              <w:rPr>
                <w:rFonts w:ascii="Montserrat" w:eastAsia="Montserrat" w:hAnsi="Montserrat" w:cs="Montserrat"/>
              </w:rPr>
            </w:pPr>
            <w:r w:rsidRPr="00064826">
              <w:rPr>
                <w:rFonts w:ascii="Montserrat" w:eastAsia="Montserrat" w:hAnsi="Montserrat" w:cs="Montserrat"/>
              </w:rPr>
              <w:t>3.8</w:t>
            </w:r>
          </w:p>
        </w:tc>
      </w:tr>
      <w:tr w:rsidR="00EB0810" w:rsidRPr="00064826" w14:paraId="66B14A62" w14:textId="77777777">
        <w:trPr>
          <w:trHeight w:val="900"/>
        </w:trPr>
        <w:tc>
          <w:tcPr>
            <w:tcW w:w="1140" w:type="dxa"/>
            <w:vMerge/>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F0E6C7B" w14:textId="77777777" w:rsidR="00EB0810" w:rsidRPr="00064826" w:rsidRDefault="00EB0810" w:rsidP="00877BD4">
            <w:pPr>
              <w:widowControl w:val="0"/>
              <w:spacing w:after="240"/>
              <w:jc w:val="both"/>
              <w:rPr>
                <w:rFonts w:ascii="Montserrat" w:eastAsia="Montserrat" w:hAnsi="Montserrat" w:cs="Montserrat"/>
              </w:rPr>
            </w:pPr>
          </w:p>
        </w:tc>
        <w:tc>
          <w:tcPr>
            <w:tcW w:w="151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7649948"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Reflexión sobre dibujo libre y guiado</w:t>
            </w:r>
          </w:p>
        </w:tc>
        <w:tc>
          <w:tcPr>
            <w:tcW w:w="47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9591688"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E11. Elaborar una reflexión escrita de tres o cuatro párrafos sobre la importancia de incluir dibujo libre y dibujo guiado en la didáctica de la educación preescolar que incluya consideraciones sobre la Galería, como proyecto permanente de Hormiguitas.</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39C21BCD" w14:textId="77777777" w:rsidR="00EB0810" w:rsidRPr="00064826" w:rsidRDefault="00BB2D5F" w:rsidP="00877BD4">
            <w:pPr>
              <w:spacing w:before="140" w:after="240"/>
              <w:ind w:left="100"/>
              <w:jc w:val="both"/>
              <w:rPr>
                <w:rFonts w:ascii="Montserrat" w:eastAsia="Montserrat" w:hAnsi="Montserrat" w:cs="Montserrat"/>
              </w:rPr>
            </w:pPr>
            <w:r w:rsidRPr="00064826">
              <w:rPr>
                <w:rFonts w:ascii="Montserrat" w:eastAsia="Montserrat" w:hAnsi="Montserrat" w:cs="Montserrat"/>
              </w:rPr>
              <w:t>3.8</w:t>
            </w:r>
          </w:p>
        </w:tc>
      </w:tr>
      <w:tr w:rsidR="00EB0810" w:rsidRPr="00064826" w14:paraId="1D2DD2C6" w14:textId="77777777">
        <w:trPr>
          <w:trHeight w:val="615"/>
        </w:trPr>
        <w:tc>
          <w:tcPr>
            <w:tcW w:w="1140" w:type="dxa"/>
            <w:vMerge/>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A7F734F" w14:textId="77777777" w:rsidR="00EB0810" w:rsidRPr="00064826" w:rsidRDefault="00EB0810" w:rsidP="00877BD4">
            <w:pPr>
              <w:widowControl w:val="0"/>
              <w:spacing w:after="240"/>
              <w:jc w:val="both"/>
              <w:rPr>
                <w:rFonts w:ascii="Montserrat" w:eastAsia="Montserrat" w:hAnsi="Montserrat" w:cs="Montserrat"/>
              </w:rPr>
            </w:pPr>
          </w:p>
        </w:tc>
        <w:tc>
          <w:tcPr>
            <w:tcW w:w="151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6777225"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Dibujos infantiles</w:t>
            </w:r>
          </w:p>
        </w:tc>
        <w:tc>
          <w:tcPr>
            <w:tcW w:w="47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F62C41D"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E12. Presentar dos dibujos infantiles de un gato con un comentario de dos párrafos que compare los dibujos. Ver Instrucción.</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3B0A8219" w14:textId="77777777" w:rsidR="00EB0810" w:rsidRPr="00064826" w:rsidRDefault="00BB2D5F" w:rsidP="00877BD4">
            <w:pPr>
              <w:spacing w:before="140" w:after="240"/>
              <w:ind w:left="100"/>
              <w:jc w:val="both"/>
              <w:rPr>
                <w:rFonts w:ascii="Montserrat" w:eastAsia="Montserrat" w:hAnsi="Montserrat" w:cs="Montserrat"/>
              </w:rPr>
            </w:pPr>
            <w:r w:rsidRPr="00064826">
              <w:rPr>
                <w:rFonts w:ascii="Montserrat" w:eastAsia="Montserrat" w:hAnsi="Montserrat" w:cs="Montserrat"/>
              </w:rPr>
              <w:t>3.8</w:t>
            </w:r>
          </w:p>
        </w:tc>
      </w:tr>
      <w:tr w:rsidR="00EB0810" w:rsidRPr="00064826" w14:paraId="42BB7BF9" w14:textId="77777777">
        <w:trPr>
          <w:trHeight w:val="555"/>
        </w:trPr>
        <w:tc>
          <w:tcPr>
            <w:tcW w:w="1140" w:type="dxa"/>
            <w:vMerge/>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1FBB9AB" w14:textId="77777777" w:rsidR="00EB0810" w:rsidRPr="00064826" w:rsidRDefault="00EB0810" w:rsidP="00877BD4">
            <w:pPr>
              <w:widowControl w:val="0"/>
              <w:spacing w:after="240"/>
              <w:jc w:val="both"/>
              <w:rPr>
                <w:rFonts w:ascii="Montserrat" w:eastAsia="Montserrat" w:hAnsi="Montserrat" w:cs="Montserrat"/>
              </w:rPr>
            </w:pPr>
          </w:p>
        </w:tc>
        <w:tc>
          <w:tcPr>
            <w:tcW w:w="151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310E9064"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Reflexión sobre tareas docentes</w:t>
            </w:r>
          </w:p>
        </w:tc>
        <w:tc>
          <w:tcPr>
            <w:tcW w:w="47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6C619CF"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E13. Reflexionar en dos párrafos una comparación en las tareas docentes de promover la escritura de palabras y la escritura de textos.</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8D8DDA2" w14:textId="77777777" w:rsidR="00EB0810" w:rsidRPr="00064826" w:rsidRDefault="00BB2D5F" w:rsidP="00877BD4">
            <w:pPr>
              <w:spacing w:before="140" w:after="240"/>
              <w:ind w:left="100"/>
              <w:jc w:val="both"/>
              <w:rPr>
                <w:rFonts w:ascii="Montserrat" w:eastAsia="Montserrat" w:hAnsi="Montserrat" w:cs="Montserrat"/>
              </w:rPr>
            </w:pPr>
            <w:r w:rsidRPr="00064826">
              <w:rPr>
                <w:rFonts w:ascii="Montserrat" w:eastAsia="Montserrat" w:hAnsi="Montserrat" w:cs="Montserrat"/>
              </w:rPr>
              <w:t>3.8</w:t>
            </w:r>
          </w:p>
        </w:tc>
      </w:tr>
      <w:tr w:rsidR="00EB0810" w:rsidRPr="00064826" w14:paraId="0F40A60C" w14:textId="77777777">
        <w:trPr>
          <w:trHeight w:val="735"/>
        </w:trPr>
        <w:tc>
          <w:tcPr>
            <w:tcW w:w="1140" w:type="dxa"/>
            <w:vMerge/>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2D8FDD6B" w14:textId="77777777" w:rsidR="00EB0810" w:rsidRPr="00064826" w:rsidRDefault="00EB0810" w:rsidP="00877BD4">
            <w:pPr>
              <w:widowControl w:val="0"/>
              <w:spacing w:after="240"/>
              <w:jc w:val="both"/>
              <w:rPr>
                <w:rFonts w:ascii="Montserrat" w:eastAsia="Montserrat" w:hAnsi="Montserrat" w:cs="Montserrat"/>
              </w:rPr>
            </w:pPr>
          </w:p>
        </w:tc>
        <w:tc>
          <w:tcPr>
            <w:tcW w:w="151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32E232C"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Pregunta a autores</w:t>
            </w:r>
          </w:p>
        </w:tc>
        <w:tc>
          <w:tcPr>
            <w:tcW w:w="47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C080589"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E14. Formular una pregunta dirigida a autores de la metodología Hormiguitas dirigida a aclarar dudas o, a compartir reflexiones sobre la propuesta de escritura de palabra y texto.</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7AC9153C" w14:textId="77777777" w:rsidR="00EB0810" w:rsidRPr="00064826" w:rsidRDefault="00BB2D5F" w:rsidP="00877BD4">
            <w:pPr>
              <w:spacing w:before="140" w:after="240"/>
              <w:ind w:left="100"/>
              <w:jc w:val="both"/>
              <w:rPr>
                <w:rFonts w:ascii="Montserrat" w:eastAsia="Montserrat" w:hAnsi="Montserrat" w:cs="Montserrat"/>
              </w:rPr>
            </w:pPr>
            <w:r w:rsidRPr="00064826">
              <w:rPr>
                <w:rFonts w:ascii="Montserrat" w:eastAsia="Montserrat" w:hAnsi="Montserrat" w:cs="Montserrat"/>
              </w:rPr>
              <w:t>3.8</w:t>
            </w:r>
          </w:p>
        </w:tc>
      </w:tr>
      <w:tr w:rsidR="00EB0810" w:rsidRPr="00064826" w14:paraId="1F209095" w14:textId="77777777">
        <w:trPr>
          <w:trHeight w:val="540"/>
        </w:trPr>
        <w:tc>
          <w:tcPr>
            <w:tcW w:w="1140" w:type="dxa"/>
            <w:vMerge/>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E2EC897" w14:textId="77777777" w:rsidR="00EB0810" w:rsidRPr="00064826" w:rsidRDefault="00EB0810" w:rsidP="00877BD4">
            <w:pPr>
              <w:widowControl w:val="0"/>
              <w:spacing w:after="240"/>
              <w:jc w:val="both"/>
              <w:rPr>
                <w:rFonts w:ascii="Montserrat" w:eastAsia="Montserrat" w:hAnsi="Montserrat" w:cs="Montserrat"/>
              </w:rPr>
            </w:pPr>
          </w:p>
        </w:tc>
        <w:tc>
          <w:tcPr>
            <w:tcW w:w="151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3D22578"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Ficha de Dalton</w:t>
            </w:r>
          </w:p>
        </w:tc>
        <w:tc>
          <w:tcPr>
            <w:tcW w:w="47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FF4338D"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E15. Elaborar una nueva ficha de uno de los textos de Dalton, siguiendo el formato de la ficha de Ripoll.</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66A8296" w14:textId="77777777" w:rsidR="00EB0810" w:rsidRPr="00064826" w:rsidRDefault="00BB2D5F" w:rsidP="00877BD4">
            <w:pPr>
              <w:spacing w:before="140" w:after="240"/>
              <w:ind w:left="100"/>
              <w:jc w:val="both"/>
              <w:rPr>
                <w:rFonts w:ascii="Montserrat" w:eastAsia="Montserrat" w:hAnsi="Montserrat" w:cs="Montserrat"/>
              </w:rPr>
            </w:pPr>
            <w:r w:rsidRPr="00064826">
              <w:rPr>
                <w:rFonts w:ascii="Montserrat" w:eastAsia="Montserrat" w:hAnsi="Montserrat" w:cs="Montserrat"/>
              </w:rPr>
              <w:t>3.8</w:t>
            </w:r>
          </w:p>
        </w:tc>
      </w:tr>
      <w:tr w:rsidR="00EB0810" w:rsidRPr="00064826" w14:paraId="65C7FCE3" w14:textId="77777777">
        <w:trPr>
          <w:trHeight w:val="555"/>
        </w:trPr>
        <w:tc>
          <w:tcPr>
            <w:tcW w:w="1140" w:type="dxa"/>
            <w:vMerge/>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F5760AC" w14:textId="77777777" w:rsidR="00EB0810" w:rsidRPr="00064826" w:rsidRDefault="00EB0810" w:rsidP="00877BD4">
            <w:pPr>
              <w:widowControl w:val="0"/>
              <w:spacing w:after="240"/>
              <w:jc w:val="both"/>
              <w:rPr>
                <w:rFonts w:ascii="Montserrat" w:eastAsia="Montserrat" w:hAnsi="Montserrat" w:cs="Montserrat"/>
              </w:rPr>
            </w:pPr>
          </w:p>
        </w:tc>
        <w:tc>
          <w:tcPr>
            <w:tcW w:w="151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6247756"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Texto breve sobre Los juego de hormiguitas</w:t>
            </w:r>
          </w:p>
        </w:tc>
        <w:tc>
          <w:tcPr>
            <w:tcW w:w="47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002D159"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E16. Redactar un texto breve, de al menos dos cuartillas, en el que contestes a la pregunta: ¿Por qué y cómo emplear Los juegos de hormiguitas para alfabetizar en preescolar?</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5725F229" w14:textId="77777777" w:rsidR="00EB0810" w:rsidRPr="00064826" w:rsidRDefault="00BB2D5F" w:rsidP="00877BD4">
            <w:pPr>
              <w:spacing w:before="140" w:after="240"/>
              <w:ind w:left="100"/>
              <w:jc w:val="both"/>
              <w:rPr>
                <w:rFonts w:ascii="Montserrat" w:eastAsia="Montserrat" w:hAnsi="Montserrat" w:cs="Montserrat"/>
              </w:rPr>
            </w:pPr>
            <w:r w:rsidRPr="00064826">
              <w:rPr>
                <w:rFonts w:ascii="Montserrat" w:eastAsia="Montserrat" w:hAnsi="Montserrat" w:cs="Montserrat"/>
              </w:rPr>
              <w:t>3.8</w:t>
            </w:r>
          </w:p>
        </w:tc>
      </w:tr>
      <w:tr w:rsidR="00EB0810" w:rsidRPr="00064826" w14:paraId="6594C8E2" w14:textId="77777777">
        <w:trPr>
          <w:trHeight w:val="555"/>
        </w:trPr>
        <w:tc>
          <w:tcPr>
            <w:tcW w:w="114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43D832E" w14:textId="77777777" w:rsidR="00EB0810" w:rsidRPr="00064826" w:rsidRDefault="00BB2D5F" w:rsidP="00877BD4">
            <w:pPr>
              <w:spacing w:after="240"/>
              <w:ind w:left="100"/>
              <w:jc w:val="both"/>
              <w:rPr>
                <w:rFonts w:ascii="Montserrat" w:eastAsia="Montserrat" w:hAnsi="Montserrat" w:cs="Montserrat"/>
                <w:sz w:val="16"/>
                <w:szCs w:val="16"/>
              </w:rPr>
            </w:pPr>
            <w:r w:rsidRPr="00064826">
              <w:rPr>
                <w:rFonts w:ascii="Montserrat" w:eastAsia="Montserrat" w:hAnsi="Montserrat" w:cs="Montserrat"/>
                <w:sz w:val="16"/>
                <w:szCs w:val="16"/>
              </w:rPr>
              <w:t>Unidad 3</w:t>
            </w:r>
          </w:p>
        </w:tc>
        <w:tc>
          <w:tcPr>
            <w:tcW w:w="151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6DE5913"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Caracterización de proyecto con citas</w:t>
            </w:r>
          </w:p>
        </w:tc>
        <w:tc>
          <w:tcPr>
            <w:tcW w:w="47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B0BEDD2"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E17. Elaborar en dos cuartillas una síntesis escrita personal para caracterizar qué es un proyecto y emplear, para ello, al menos dos citas de las elegidas para analizar en esta lección.</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33AF4271" w14:textId="77777777" w:rsidR="00EB0810" w:rsidRPr="00064826" w:rsidRDefault="00BB2D5F" w:rsidP="00877BD4">
            <w:pPr>
              <w:spacing w:before="140" w:after="240"/>
              <w:ind w:left="100"/>
              <w:jc w:val="both"/>
              <w:rPr>
                <w:rFonts w:ascii="Montserrat" w:eastAsia="Montserrat" w:hAnsi="Montserrat" w:cs="Montserrat"/>
              </w:rPr>
            </w:pPr>
            <w:r w:rsidRPr="00064826">
              <w:rPr>
                <w:rFonts w:ascii="Montserrat" w:eastAsia="Montserrat" w:hAnsi="Montserrat" w:cs="Montserrat"/>
              </w:rPr>
              <w:t>3.8</w:t>
            </w:r>
          </w:p>
        </w:tc>
      </w:tr>
      <w:tr w:rsidR="00EB0810" w:rsidRPr="00064826" w14:paraId="2220BA9A" w14:textId="77777777">
        <w:trPr>
          <w:trHeight w:val="900"/>
        </w:trPr>
        <w:tc>
          <w:tcPr>
            <w:tcW w:w="1140" w:type="dxa"/>
            <w:vMerge/>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7EB6C28" w14:textId="77777777" w:rsidR="00EB0810" w:rsidRPr="00064826" w:rsidRDefault="00EB0810" w:rsidP="00877BD4">
            <w:pPr>
              <w:widowControl w:val="0"/>
              <w:spacing w:after="240"/>
              <w:jc w:val="both"/>
              <w:rPr>
                <w:rFonts w:ascii="Montserrat" w:eastAsia="Montserrat" w:hAnsi="Montserrat" w:cs="Montserrat"/>
              </w:rPr>
            </w:pPr>
          </w:p>
        </w:tc>
        <w:tc>
          <w:tcPr>
            <w:tcW w:w="151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3DA0FD25"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Planeación de uno de los cuatro contenidos de Hormiguitas 2</w:t>
            </w:r>
          </w:p>
        </w:tc>
        <w:tc>
          <w:tcPr>
            <w:tcW w:w="47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41C3A46"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E18. Planear la conversión de uno de los cuatro contenidos de Hormiguitas 2 en un proyecto para preescolar.  Recuerden que el proyecto debe llevar al grupo a la construcción de un producto. Los contenidos de cada Cuaderno de Hormiguitas, se diferencian por los colores.</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9F4745C" w14:textId="77777777" w:rsidR="00EB0810" w:rsidRPr="00064826" w:rsidRDefault="00BB2D5F" w:rsidP="00877BD4">
            <w:pPr>
              <w:spacing w:before="140" w:after="240"/>
              <w:ind w:left="100"/>
              <w:jc w:val="both"/>
              <w:rPr>
                <w:rFonts w:ascii="Montserrat" w:eastAsia="Montserrat" w:hAnsi="Montserrat" w:cs="Montserrat"/>
              </w:rPr>
            </w:pPr>
            <w:r w:rsidRPr="00064826">
              <w:rPr>
                <w:rFonts w:ascii="Montserrat" w:eastAsia="Montserrat" w:hAnsi="Montserrat" w:cs="Montserrat"/>
              </w:rPr>
              <w:t>3.8</w:t>
            </w:r>
          </w:p>
        </w:tc>
      </w:tr>
      <w:tr w:rsidR="00EB0810" w:rsidRPr="00064826" w14:paraId="2F118DD9" w14:textId="77777777">
        <w:trPr>
          <w:trHeight w:val="735"/>
        </w:trPr>
        <w:tc>
          <w:tcPr>
            <w:tcW w:w="1140" w:type="dxa"/>
            <w:vMerge/>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CA35CDE" w14:textId="77777777" w:rsidR="00EB0810" w:rsidRPr="00064826" w:rsidRDefault="00EB0810" w:rsidP="00877BD4">
            <w:pPr>
              <w:widowControl w:val="0"/>
              <w:spacing w:after="240"/>
              <w:jc w:val="both"/>
              <w:rPr>
                <w:rFonts w:ascii="Montserrat" w:eastAsia="Montserrat" w:hAnsi="Montserrat" w:cs="Montserrat"/>
              </w:rPr>
            </w:pPr>
          </w:p>
        </w:tc>
        <w:tc>
          <w:tcPr>
            <w:tcW w:w="151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22E8FF6"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Análisis de la tabla comparativa</w:t>
            </w:r>
          </w:p>
        </w:tc>
        <w:tc>
          <w:tcPr>
            <w:tcW w:w="47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F5585A4"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E19. Analizar en equipos la tabla comparativa de progreso de escritura de Mathías y Julia (recurso 1) para determinar, como docentes, qué apoyos darían a cada uno para contribuir a que sigan creciendo como escritores.</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EF4C40B" w14:textId="77777777" w:rsidR="00EB0810" w:rsidRPr="00064826" w:rsidRDefault="00BB2D5F" w:rsidP="00877BD4">
            <w:pPr>
              <w:spacing w:before="140" w:after="240"/>
              <w:ind w:left="100"/>
              <w:jc w:val="both"/>
              <w:rPr>
                <w:rFonts w:ascii="Montserrat" w:eastAsia="Montserrat" w:hAnsi="Montserrat" w:cs="Montserrat"/>
              </w:rPr>
            </w:pPr>
            <w:r w:rsidRPr="00064826">
              <w:rPr>
                <w:rFonts w:ascii="Montserrat" w:eastAsia="Montserrat" w:hAnsi="Montserrat" w:cs="Montserrat"/>
              </w:rPr>
              <w:t>3.8</w:t>
            </w:r>
          </w:p>
        </w:tc>
      </w:tr>
      <w:tr w:rsidR="00EB0810" w:rsidRPr="00064826" w14:paraId="1FBE188F" w14:textId="77777777">
        <w:trPr>
          <w:trHeight w:val="735"/>
        </w:trPr>
        <w:tc>
          <w:tcPr>
            <w:tcW w:w="1140" w:type="dxa"/>
            <w:vMerge/>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F7B8BFB" w14:textId="77777777" w:rsidR="00EB0810" w:rsidRPr="00064826" w:rsidRDefault="00EB0810" w:rsidP="00877BD4">
            <w:pPr>
              <w:widowControl w:val="0"/>
              <w:spacing w:after="240"/>
              <w:jc w:val="both"/>
              <w:rPr>
                <w:rFonts w:ascii="Montserrat" w:eastAsia="Montserrat" w:hAnsi="Montserrat" w:cs="Montserrat"/>
              </w:rPr>
            </w:pPr>
          </w:p>
        </w:tc>
        <w:tc>
          <w:tcPr>
            <w:tcW w:w="151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51B60755"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Tabla con valoración de un estudiante</w:t>
            </w:r>
          </w:p>
        </w:tc>
        <w:tc>
          <w:tcPr>
            <w:tcW w:w="47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F4417FA"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E20. Emplear la tabla de indicadores de Gatti, Figueroa y Ramos (2024) para realizar la valoración individual de un estudiante de preescolar cercano o conocido.  Pueden recurrir al apoyo de sus familiares para realizar la valoración.</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258B255" w14:textId="77777777" w:rsidR="00EB0810" w:rsidRPr="00064826" w:rsidRDefault="00BB2D5F" w:rsidP="00877BD4">
            <w:pPr>
              <w:spacing w:before="140" w:after="240"/>
              <w:ind w:left="100"/>
              <w:jc w:val="both"/>
              <w:rPr>
                <w:rFonts w:ascii="Montserrat" w:eastAsia="Montserrat" w:hAnsi="Montserrat" w:cs="Montserrat"/>
              </w:rPr>
            </w:pPr>
            <w:r w:rsidRPr="00064826">
              <w:rPr>
                <w:rFonts w:ascii="Montserrat" w:eastAsia="Montserrat" w:hAnsi="Montserrat" w:cs="Montserrat"/>
              </w:rPr>
              <w:t>3.8</w:t>
            </w:r>
          </w:p>
        </w:tc>
      </w:tr>
      <w:tr w:rsidR="00EB0810" w:rsidRPr="00064826" w14:paraId="0B7D17C0" w14:textId="77777777">
        <w:trPr>
          <w:trHeight w:val="990"/>
        </w:trPr>
        <w:tc>
          <w:tcPr>
            <w:tcW w:w="1140" w:type="dxa"/>
            <w:vMerge/>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AC0E9D6" w14:textId="77777777" w:rsidR="00EB0810" w:rsidRPr="00064826" w:rsidRDefault="00EB0810" w:rsidP="00877BD4">
            <w:pPr>
              <w:widowControl w:val="0"/>
              <w:spacing w:after="240"/>
              <w:jc w:val="both"/>
              <w:rPr>
                <w:rFonts w:ascii="Montserrat" w:eastAsia="Montserrat" w:hAnsi="Montserrat" w:cs="Montserrat"/>
              </w:rPr>
            </w:pPr>
          </w:p>
        </w:tc>
        <w:tc>
          <w:tcPr>
            <w:tcW w:w="151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35D796F3"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Caracterización de proyecto con justificación para incluir actividades de lectura y escritura infantil</w:t>
            </w:r>
          </w:p>
        </w:tc>
        <w:tc>
          <w:tcPr>
            <w:tcW w:w="47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AC6CACF"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E21. Elaborar una caracterización personal, de equipo o grupal del proyecto como recurso de intervención docente en preescolar y justificar la importancia de situar actividades de lectura y escritura infantil en el marco de un proyecto.</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75F3B92" w14:textId="77777777" w:rsidR="00EB0810" w:rsidRPr="00064826" w:rsidRDefault="00BB2D5F" w:rsidP="00877BD4">
            <w:pPr>
              <w:spacing w:before="140" w:after="240"/>
              <w:ind w:left="100"/>
              <w:jc w:val="both"/>
              <w:rPr>
                <w:rFonts w:ascii="Montserrat" w:eastAsia="Montserrat" w:hAnsi="Montserrat" w:cs="Montserrat"/>
              </w:rPr>
            </w:pPr>
            <w:r w:rsidRPr="00064826">
              <w:rPr>
                <w:rFonts w:ascii="Montserrat" w:eastAsia="Montserrat" w:hAnsi="Montserrat" w:cs="Montserrat"/>
              </w:rPr>
              <w:t>3.8</w:t>
            </w:r>
          </w:p>
        </w:tc>
      </w:tr>
      <w:tr w:rsidR="00EB0810" w:rsidRPr="00064826" w14:paraId="123FB6F3" w14:textId="77777777">
        <w:trPr>
          <w:trHeight w:val="1245"/>
        </w:trPr>
        <w:tc>
          <w:tcPr>
            <w:tcW w:w="1140" w:type="dxa"/>
            <w:vMerge/>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904CDB5" w14:textId="77777777" w:rsidR="00EB0810" w:rsidRPr="00064826" w:rsidRDefault="00EB0810" w:rsidP="00877BD4">
            <w:pPr>
              <w:widowControl w:val="0"/>
              <w:spacing w:after="240"/>
              <w:jc w:val="both"/>
              <w:rPr>
                <w:rFonts w:ascii="Montserrat" w:eastAsia="Montserrat" w:hAnsi="Montserrat" w:cs="Montserrat"/>
              </w:rPr>
            </w:pPr>
          </w:p>
        </w:tc>
        <w:tc>
          <w:tcPr>
            <w:tcW w:w="151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85471FF"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Proyecto literario con poemas de Rafael Pombo</w:t>
            </w:r>
          </w:p>
        </w:tc>
        <w:tc>
          <w:tcPr>
            <w:tcW w:w="47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AA603ED"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 xml:space="preserve">E22. Emplear los poemas de Rafael Pombo, páginas 111 a 116 como insumo para construir un proyecto literario, en torno a un </w:t>
            </w:r>
            <w:proofErr w:type="gramStart"/>
            <w:r w:rsidRPr="00064826">
              <w:rPr>
                <w:rFonts w:ascii="Montserrat" w:eastAsia="Montserrat" w:hAnsi="Montserrat" w:cs="Montserrat"/>
                <w:sz w:val="16"/>
                <w:szCs w:val="16"/>
              </w:rPr>
              <w:t>autor,  para</w:t>
            </w:r>
            <w:proofErr w:type="gramEnd"/>
            <w:r w:rsidRPr="00064826">
              <w:rPr>
                <w:rFonts w:ascii="Montserrat" w:eastAsia="Montserrat" w:hAnsi="Montserrat" w:cs="Montserrat"/>
                <w:sz w:val="16"/>
                <w:szCs w:val="16"/>
              </w:rPr>
              <w:t xml:space="preserve">  favorecer lectura, escritura (libre o copia), y conversaciones en un aula de preescolar que propongan una salida pública del trabajo. Deben explicitar los criterios de valoración de logros del trabajo colaborativo grupal.</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5DF16F17" w14:textId="77777777" w:rsidR="00EB0810" w:rsidRPr="00064826" w:rsidRDefault="00BB2D5F" w:rsidP="00877BD4">
            <w:pPr>
              <w:spacing w:before="140" w:after="240"/>
              <w:ind w:left="100"/>
              <w:jc w:val="both"/>
              <w:rPr>
                <w:rFonts w:ascii="Montserrat" w:eastAsia="Montserrat" w:hAnsi="Montserrat" w:cs="Montserrat"/>
              </w:rPr>
            </w:pPr>
            <w:r w:rsidRPr="00064826">
              <w:rPr>
                <w:rFonts w:ascii="Montserrat" w:eastAsia="Montserrat" w:hAnsi="Montserrat" w:cs="Montserrat"/>
              </w:rPr>
              <w:t>3.8</w:t>
            </w:r>
          </w:p>
        </w:tc>
      </w:tr>
      <w:tr w:rsidR="00EB0810" w:rsidRPr="00064826" w14:paraId="07CAC783" w14:textId="77777777">
        <w:trPr>
          <w:trHeight w:val="1245"/>
        </w:trPr>
        <w:tc>
          <w:tcPr>
            <w:tcW w:w="114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15A49D7" w14:textId="77777777" w:rsidR="00EB0810" w:rsidRPr="00064826" w:rsidRDefault="00BB2D5F" w:rsidP="00877BD4">
            <w:pPr>
              <w:spacing w:after="240"/>
              <w:ind w:left="100"/>
              <w:jc w:val="both"/>
              <w:rPr>
                <w:rFonts w:ascii="Montserrat" w:eastAsia="Montserrat" w:hAnsi="Montserrat" w:cs="Montserrat"/>
                <w:sz w:val="16"/>
                <w:szCs w:val="16"/>
              </w:rPr>
            </w:pPr>
            <w:r w:rsidRPr="00064826">
              <w:rPr>
                <w:rFonts w:ascii="Montserrat" w:eastAsia="Montserrat" w:hAnsi="Montserrat" w:cs="Montserrat"/>
                <w:sz w:val="16"/>
                <w:szCs w:val="16"/>
              </w:rPr>
              <w:t>Unidad 4</w:t>
            </w:r>
          </w:p>
        </w:tc>
        <w:tc>
          <w:tcPr>
            <w:tcW w:w="151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FCF9478"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Tabla con bibliografía y ejes de intervención</w:t>
            </w:r>
          </w:p>
        </w:tc>
        <w:tc>
          <w:tcPr>
            <w:tcW w:w="47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97FB7DB"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E23. Elaborar una tabla de doble entrada que sitúe en el eje vertical la bibliografía de los textos revisados en el curso, en orden alfabético, y en el eje horizontal los ejes de intervención en el aula de la propuesta didáctica Hormiguitas para establecer relaciones que muestran cómo cada uno de los textos revisados puede alimentar teóricamente la reflexión sobre uno o varios de estos ejes.</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3BD1492" w14:textId="77777777" w:rsidR="00EB0810" w:rsidRPr="00064826" w:rsidRDefault="00BB2D5F" w:rsidP="00877BD4">
            <w:pPr>
              <w:spacing w:before="140" w:after="240"/>
              <w:ind w:left="100"/>
              <w:jc w:val="both"/>
              <w:rPr>
                <w:rFonts w:ascii="Montserrat" w:eastAsia="Montserrat" w:hAnsi="Montserrat" w:cs="Montserrat"/>
              </w:rPr>
            </w:pPr>
            <w:r w:rsidRPr="00064826">
              <w:rPr>
                <w:rFonts w:ascii="Montserrat" w:eastAsia="Montserrat" w:hAnsi="Montserrat" w:cs="Montserrat"/>
              </w:rPr>
              <w:t>3.8</w:t>
            </w:r>
          </w:p>
        </w:tc>
      </w:tr>
      <w:tr w:rsidR="00EB0810" w:rsidRPr="00064826" w14:paraId="06320373" w14:textId="77777777">
        <w:trPr>
          <w:trHeight w:val="555"/>
        </w:trPr>
        <w:tc>
          <w:tcPr>
            <w:tcW w:w="1140" w:type="dxa"/>
            <w:vMerge/>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9548EFC" w14:textId="77777777" w:rsidR="00EB0810" w:rsidRPr="00064826" w:rsidRDefault="00EB0810" w:rsidP="00877BD4">
            <w:pPr>
              <w:widowControl w:val="0"/>
              <w:spacing w:after="240"/>
              <w:jc w:val="both"/>
              <w:rPr>
                <w:rFonts w:ascii="Montserrat" w:eastAsia="Montserrat" w:hAnsi="Montserrat" w:cs="Montserrat"/>
              </w:rPr>
            </w:pPr>
          </w:p>
        </w:tc>
        <w:tc>
          <w:tcPr>
            <w:tcW w:w="151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BFE1B56"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Texto comparativo</w:t>
            </w:r>
          </w:p>
        </w:tc>
        <w:tc>
          <w:tcPr>
            <w:tcW w:w="47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E6B7827"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E24. Comparar las diferencias entre un relato literario y un reporte descriptivo como dos géneros posibles para contar experiencias docentes.</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BED35B3" w14:textId="77777777" w:rsidR="00EB0810" w:rsidRPr="00064826" w:rsidRDefault="00BB2D5F" w:rsidP="00877BD4">
            <w:pPr>
              <w:spacing w:before="140" w:after="240"/>
              <w:ind w:left="100"/>
              <w:jc w:val="both"/>
              <w:rPr>
                <w:rFonts w:ascii="Montserrat" w:eastAsia="Montserrat" w:hAnsi="Montserrat" w:cs="Montserrat"/>
              </w:rPr>
            </w:pPr>
            <w:r w:rsidRPr="00064826">
              <w:rPr>
                <w:rFonts w:ascii="Montserrat" w:eastAsia="Montserrat" w:hAnsi="Montserrat" w:cs="Montserrat"/>
              </w:rPr>
              <w:t>3.8</w:t>
            </w:r>
          </w:p>
        </w:tc>
      </w:tr>
      <w:tr w:rsidR="00EB0810" w:rsidRPr="00064826" w14:paraId="1ECE92B4" w14:textId="77777777">
        <w:trPr>
          <w:trHeight w:val="2895"/>
        </w:trPr>
        <w:tc>
          <w:tcPr>
            <w:tcW w:w="1140" w:type="dxa"/>
            <w:vMerge/>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7BB0A26" w14:textId="77777777" w:rsidR="00EB0810" w:rsidRPr="00064826" w:rsidRDefault="00EB0810" w:rsidP="00877BD4">
            <w:pPr>
              <w:widowControl w:val="0"/>
              <w:spacing w:after="240"/>
              <w:jc w:val="both"/>
              <w:rPr>
                <w:rFonts w:ascii="Montserrat" w:eastAsia="Montserrat" w:hAnsi="Montserrat" w:cs="Montserrat"/>
              </w:rPr>
            </w:pPr>
          </w:p>
        </w:tc>
        <w:tc>
          <w:tcPr>
            <w:tcW w:w="151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D81368F"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Carpeta de evidencias y descubrimientos</w:t>
            </w:r>
          </w:p>
        </w:tc>
        <w:tc>
          <w:tcPr>
            <w:tcW w:w="47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116F53A"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E25. Elaborar una carpeta personal que incluya:</w:t>
            </w:r>
          </w:p>
          <w:p w14:paraId="38CA6D7D"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Textos escritos a lo largo del curso, como entregables en cada lección solicitada.</w:t>
            </w:r>
          </w:p>
          <w:p w14:paraId="48D72FD3"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Evidencias de ejercicios didácticos con propuesta metodológica de Hormiguitas, a partir de las solicitudes explícitas como entregables en diferentes lecciones-</w:t>
            </w:r>
          </w:p>
          <w:p w14:paraId="02527C36"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Mis descubrimientos o registros de reflexiones, hallazgos, preguntas realizados durante el curso,</w:t>
            </w:r>
          </w:p>
          <w:p w14:paraId="3173CCD4"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Al menos una ficha elaborada, a partir de la lectura completa de un texto de la bibliografía, siguiendo los criterios propuestos para elaboración de fichas.</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285B71C" w14:textId="77777777" w:rsidR="00EB0810" w:rsidRPr="00064826" w:rsidRDefault="00BB2D5F" w:rsidP="00877BD4">
            <w:pPr>
              <w:spacing w:before="140" w:after="240"/>
              <w:ind w:left="100"/>
              <w:jc w:val="both"/>
              <w:rPr>
                <w:rFonts w:ascii="Montserrat" w:eastAsia="Montserrat" w:hAnsi="Montserrat" w:cs="Montserrat"/>
              </w:rPr>
            </w:pPr>
            <w:r w:rsidRPr="00064826">
              <w:rPr>
                <w:rFonts w:ascii="Montserrat" w:eastAsia="Montserrat" w:hAnsi="Montserrat" w:cs="Montserrat"/>
              </w:rPr>
              <w:t>3.8</w:t>
            </w:r>
          </w:p>
        </w:tc>
      </w:tr>
      <w:tr w:rsidR="00EB0810" w:rsidRPr="00064826" w14:paraId="215935F3" w14:textId="77777777">
        <w:trPr>
          <w:trHeight w:val="900"/>
        </w:trPr>
        <w:tc>
          <w:tcPr>
            <w:tcW w:w="1140" w:type="dxa"/>
            <w:vMerge/>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5DEBB95" w14:textId="77777777" w:rsidR="00EB0810" w:rsidRPr="00064826" w:rsidRDefault="00EB0810" w:rsidP="00877BD4">
            <w:pPr>
              <w:widowControl w:val="0"/>
              <w:spacing w:after="240"/>
              <w:jc w:val="both"/>
              <w:rPr>
                <w:rFonts w:ascii="Montserrat" w:eastAsia="Montserrat" w:hAnsi="Montserrat" w:cs="Montserrat"/>
              </w:rPr>
            </w:pPr>
          </w:p>
        </w:tc>
        <w:tc>
          <w:tcPr>
            <w:tcW w:w="151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7CCF4C2B" w14:textId="77777777" w:rsidR="00EB0810" w:rsidRPr="00064826" w:rsidRDefault="00BB2D5F" w:rsidP="00877BD4">
            <w:pPr>
              <w:spacing w:before="240" w:after="240"/>
              <w:rPr>
                <w:rFonts w:ascii="Montserrat" w:eastAsia="Montserrat" w:hAnsi="Montserrat" w:cs="Montserrat"/>
                <w:sz w:val="16"/>
                <w:szCs w:val="16"/>
              </w:rPr>
            </w:pPr>
            <w:r w:rsidRPr="00064826">
              <w:rPr>
                <w:rFonts w:ascii="Montserrat" w:eastAsia="Montserrat" w:hAnsi="Montserrat" w:cs="Montserrat"/>
                <w:sz w:val="16"/>
                <w:szCs w:val="16"/>
              </w:rPr>
              <w:t>Listado con tres ideas de Jorge Larrosa</w:t>
            </w:r>
          </w:p>
        </w:tc>
        <w:tc>
          <w:tcPr>
            <w:tcW w:w="47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37AA165E" w14:textId="77777777" w:rsidR="00EB0810" w:rsidRPr="00064826" w:rsidRDefault="00BB2D5F" w:rsidP="00877BD4">
            <w:pPr>
              <w:spacing w:before="240" w:after="240"/>
              <w:jc w:val="both"/>
              <w:rPr>
                <w:rFonts w:ascii="Montserrat" w:eastAsia="Montserrat" w:hAnsi="Montserrat" w:cs="Montserrat"/>
                <w:sz w:val="16"/>
                <w:szCs w:val="16"/>
              </w:rPr>
            </w:pPr>
            <w:r w:rsidRPr="00064826">
              <w:rPr>
                <w:rFonts w:ascii="Montserrat" w:eastAsia="Montserrat" w:hAnsi="Montserrat" w:cs="Montserrat"/>
                <w:sz w:val="16"/>
                <w:szCs w:val="16"/>
              </w:rPr>
              <w:t>E26. Dialogar con las ideas expuestas por Jorge Larrosa en su conferencia para elegir tres ideas aportadas por el autor que podrían ser orientadoras de tu responsabilidad adulta, como docente,  para convertirte en “el dedo índice de los niños”.</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328DAA9" w14:textId="77777777" w:rsidR="00EB0810" w:rsidRPr="00064826" w:rsidRDefault="00BB2D5F" w:rsidP="00877BD4">
            <w:pPr>
              <w:spacing w:before="140" w:after="240"/>
              <w:ind w:left="100"/>
              <w:jc w:val="both"/>
              <w:rPr>
                <w:rFonts w:ascii="Montserrat" w:eastAsia="Montserrat" w:hAnsi="Montserrat" w:cs="Montserrat"/>
              </w:rPr>
            </w:pPr>
            <w:r w:rsidRPr="00064826">
              <w:rPr>
                <w:rFonts w:ascii="Montserrat" w:eastAsia="Montserrat" w:hAnsi="Montserrat" w:cs="Montserrat"/>
              </w:rPr>
              <w:t>3.8</w:t>
            </w:r>
          </w:p>
        </w:tc>
      </w:tr>
    </w:tbl>
    <w:p w14:paraId="767779B9" w14:textId="77777777" w:rsidR="00EB0810" w:rsidRPr="00064826" w:rsidRDefault="00EB0810" w:rsidP="00877BD4">
      <w:pPr>
        <w:spacing w:before="240" w:after="240"/>
        <w:jc w:val="both"/>
        <w:rPr>
          <w:rFonts w:ascii="Montserrat" w:eastAsia="Montserrat" w:hAnsi="Montserrat" w:cs="Montserrat"/>
          <w:b/>
        </w:rPr>
      </w:pPr>
    </w:p>
    <w:tbl>
      <w:tblPr>
        <w:tblStyle w:val="Tablaconcuadrcula"/>
        <w:tblW w:w="8877" w:type="dxa"/>
        <w:tblLook w:val="04A0" w:firstRow="1" w:lastRow="0" w:firstColumn="1" w:lastColumn="0" w:noHBand="0" w:noVBand="1"/>
      </w:tblPr>
      <w:tblGrid>
        <w:gridCol w:w="1423"/>
        <w:gridCol w:w="7454"/>
      </w:tblGrid>
      <w:tr w:rsidR="00FB18C9" w:rsidRPr="00064826" w14:paraId="7D500D88" w14:textId="77777777" w:rsidTr="00C278FC">
        <w:trPr>
          <w:trHeight w:val="322"/>
        </w:trPr>
        <w:tc>
          <w:tcPr>
            <w:tcW w:w="1423" w:type="dxa"/>
          </w:tcPr>
          <w:p w14:paraId="32336B14" w14:textId="77777777" w:rsidR="00FB18C9" w:rsidRPr="00064826" w:rsidRDefault="00FB18C9" w:rsidP="00C278FC">
            <w:pPr>
              <w:jc w:val="both"/>
              <w:rPr>
                <w:rFonts w:ascii="Montserrat" w:eastAsia="Montserrat" w:hAnsi="Montserrat" w:cs="Montserrat"/>
                <w:b/>
                <w:sz w:val="20"/>
                <w:szCs w:val="20"/>
              </w:rPr>
            </w:pPr>
            <w:r w:rsidRPr="00064826">
              <w:rPr>
                <w:rFonts w:ascii="Montserrat" w:eastAsia="Montserrat" w:hAnsi="Montserrat" w:cs="Montserrat"/>
                <w:b/>
                <w:sz w:val="20"/>
                <w:szCs w:val="20"/>
              </w:rPr>
              <w:t>Contenido</w:t>
            </w:r>
          </w:p>
        </w:tc>
        <w:tc>
          <w:tcPr>
            <w:tcW w:w="7454" w:type="dxa"/>
            <w:shd w:val="clear" w:color="auto" w:fill="auto"/>
          </w:tcPr>
          <w:p w14:paraId="799FAA2A" w14:textId="77777777" w:rsidR="00FB18C9" w:rsidRPr="00064826" w:rsidRDefault="00FB18C9" w:rsidP="00C278FC">
            <w:pPr>
              <w:rPr>
                <w:rFonts w:ascii="Montserrat" w:hAnsi="Montserrat"/>
                <w:sz w:val="20"/>
                <w:szCs w:val="20"/>
              </w:rPr>
            </w:pPr>
            <w:r w:rsidRPr="00064826">
              <w:rPr>
                <w:rFonts w:ascii="Montserrat" w:hAnsi="Montserrat"/>
                <w:sz w:val="20"/>
                <w:szCs w:val="20"/>
              </w:rPr>
              <w:t>Caja de herramientas</w:t>
            </w:r>
          </w:p>
        </w:tc>
      </w:tr>
      <w:tr w:rsidR="00FB18C9" w:rsidRPr="00064826" w14:paraId="76D2DEFA" w14:textId="77777777" w:rsidTr="00C278FC">
        <w:trPr>
          <w:trHeight w:val="554"/>
        </w:trPr>
        <w:tc>
          <w:tcPr>
            <w:tcW w:w="1423" w:type="dxa"/>
          </w:tcPr>
          <w:p w14:paraId="0324196A" w14:textId="77777777" w:rsidR="00FB18C9" w:rsidRPr="00064826" w:rsidRDefault="00FB18C9" w:rsidP="00C278FC">
            <w:pPr>
              <w:jc w:val="both"/>
              <w:rPr>
                <w:rFonts w:ascii="Montserrat" w:eastAsia="Montserrat" w:hAnsi="Montserrat" w:cs="Montserrat"/>
                <w:b/>
                <w:sz w:val="20"/>
                <w:szCs w:val="20"/>
              </w:rPr>
            </w:pPr>
            <w:r w:rsidRPr="00064826">
              <w:rPr>
                <w:rFonts w:ascii="Montserrat" w:eastAsia="Montserrat" w:hAnsi="Montserrat" w:cs="Montserrat"/>
                <w:b/>
                <w:sz w:val="20"/>
                <w:szCs w:val="20"/>
              </w:rPr>
              <w:t>Actividad</w:t>
            </w:r>
          </w:p>
        </w:tc>
        <w:tc>
          <w:tcPr>
            <w:tcW w:w="7454" w:type="dxa"/>
            <w:shd w:val="clear" w:color="auto" w:fill="auto"/>
          </w:tcPr>
          <w:p w14:paraId="1AEFA67E" w14:textId="77777777" w:rsidR="00FB18C9" w:rsidRPr="00064826" w:rsidRDefault="00FB18C9" w:rsidP="00C278FC">
            <w:pPr>
              <w:jc w:val="both"/>
              <w:rPr>
                <w:rFonts w:ascii="Montserrat" w:eastAsia="Montserrat" w:hAnsi="Montserrat" w:cs="Montserrat"/>
                <w:sz w:val="20"/>
                <w:szCs w:val="20"/>
              </w:rPr>
            </w:pPr>
            <w:r w:rsidRPr="00064826">
              <w:rPr>
                <w:rFonts w:ascii="Montserrat" w:hAnsi="Montserrat"/>
                <w:sz w:val="20"/>
                <w:szCs w:val="20"/>
              </w:rPr>
              <w:t>Revisar en grupo, proyectando para todos el programa, los recursos ofrecidos en la caja de herramientas para diferenciar la función didáctica del paquete didáctico de la variedad de funciones que potencialmente permiten los otros recursos</w:t>
            </w:r>
            <w:r w:rsidRPr="00064826">
              <w:rPr>
                <w:rFonts w:ascii="Montserrat" w:hAnsi="Montserrat"/>
              </w:rPr>
              <w:t>.</w:t>
            </w:r>
          </w:p>
        </w:tc>
      </w:tr>
      <w:tr w:rsidR="00FB18C9" w:rsidRPr="00064826" w14:paraId="3A08CCBA" w14:textId="77777777" w:rsidTr="00C278FC">
        <w:trPr>
          <w:trHeight w:val="703"/>
        </w:trPr>
        <w:tc>
          <w:tcPr>
            <w:tcW w:w="1423" w:type="dxa"/>
          </w:tcPr>
          <w:p w14:paraId="12C11E4D" w14:textId="77777777" w:rsidR="00FB18C9" w:rsidRPr="00064826" w:rsidRDefault="00FB18C9" w:rsidP="00C278FC">
            <w:pPr>
              <w:spacing w:after="240"/>
              <w:jc w:val="both"/>
              <w:rPr>
                <w:rFonts w:ascii="Montserrat" w:eastAsia="Montserrat" w:hAnsi="Montserrat" w:cs="Montserrat"/>
                <w:b/>
              </w:rPr>
            </w:pPr>
            <w:r w:rsidRPr="00064826">
              <w:rPr>
                <w:rFonts w:ascii="Montserrat" w:eastAsia="Montserrat" w:hAnsi="Montserrat" w:cs="Montserrat"/>
                <w:b/>
                <w:sz w:val="20"/>
                <w:szCs w:val="20"/>
              </w:rPr>
              <w:t>Fuentes</w:t>
            </w:r>
          </w:p>
        </w:tc>
        <w:tc>
          <w:tcPr>
            <w:tcW w:w="7454" w:type="dxa"/>
            <w:shd w:val="clear" w:color="auto" w:fill="auto"/>
          </w:tcPr>
          <w:p w14:paraId="1955EDAD" w14:textId="77777777" w:rsidR="003F56DC" w:rsidRPr="00064826" w:rsidRDefault="003F56DC" w:rsidP="003F56DC">
            <w:pPr>
              <w:spacing w:after="240"/>
              <w:jc w:val="both"/>
              <w:rPr>
                <w:rFonts w:ascii="Montserrat" w:eastAsia="Montserrat" w:hAnsi="Montserrat" w:cs="Montserrat"/>
                <w:bCs/>
                <w:i/>
                <w:sz w:val="20"/>
                <w:szCs w:val="20"/>
              </w:rPr>
            </w:pPr>
            <w:r w:rsidRPr="00064826">
              <w:rPr>
                <w:rFonts w:ascii="Montserrat" w:eastAsia="Montserrat" w:hAnsi="Montserrat" w:cs="Montserrat"/>
                <w:bCs/>
                <w:sz w:val="20"/>
                <w:szCs w:val="20"/>
              </w:rPr>
              <w:t xml:space="preserve">Curso </w:t>
            </w:r>
            <w:r w:rsidRPr="00064826">
              <w:rPr>
                <w:rFonts w:ascii="Montserrat" w:eastAsia="Montserrat" w:hAnsi="Montserrat" w:cs="Montserrat"/>
                <w:bCs/>
                <w:i/>
                <w:sz w:val="20"/>
                <w:szCs w:val="20"/>
              </w:rPr>
              <w:t>Asegurar la alfabetización inicial en la escuela Primaria</w:t>
            </w:r>
          </w:p>
          <w:p w14:paraId="15B41EA8" w14:textId="5BA4D313" w:rsidR="00FB18C9" w:rsidRPr="00064826" w:rsidRDefault="003F56DC" w:rsidP="00C278FC">
            <w:pPr>
              <w:spacing w:after="240"/>
              <w:jc w:val="both"/>
              <w:rPr>
                <w:rFonts w:ascii="Montserrat" w:eastAsia="Montserrat" w:hAnsi="Montserrat" w:cs="Montserrat"/>
                <w:bCs/>
                <w:i/>
                <w:sz w:val="20"/>
                <w:szCs w:val="20"/>
              </w:rPr>
            </w:pPr>
            <w:r w:rsidRPr="00064826">
              <w:rPr>
                <w:rFonts w:ascii="Montserrat" w:eastAsia="Montserrat" w:hAnsi="Montserrat" w:cs="Montserrat"/>
              </w:rPr>
              <w:t>Acompañar la alfabetización en las aulas de Preescolar</w:t>
            </w:r>
          </w:p>
        </w:tc>
      </w:tr>
    </w:tbl>
    <w:p w14:paraId="04865834" w14:textId="54BEC81A" w:rsidR="00EB0810" w:rsidRPr="00064826" w:rsidRDefault="00BB2D5F" w:rsidP="003F56DC">
      <w:pPr>
        <w:spacing w:before="240" w:after="240"/>
        <w:jc w:val="both"/>
        <w:rPr>
          <w:rFonts w:ascii="Montserrat" w:eastAsia="Montserrat" w:hAnsi="Montserrat" w:cs="Montserrat"/>
          <w:b/>
        </w:rPr>
      </w:pPr>
      <w:r w:rsidRPr="00064826">
        <w:rPr>
          <w:rFonts w:ascii="Montserrat" w:eastAsia="Montserrat" w:hAnsi="Montserrat" w:cs="Montserrat"/>
          <w:b/>
        </w:rPr>
        <w:t>Caja de herramientas</w:t>
      </w:r>
    </w:p>
    <w:p w14:paraId="77A961C2" w14:textId="77777777" w:rsidR="003F56DC" w:rsidRPr="00064826" w:rsidRDefault="003F56DC" w:rsidP="003F56DC">
      <w:pPr>
        <w:spacing w:after="240"/>
        <w:jc w:val="both"/>
        <w:rPr>
          <w:rFonts w:ascii="Montserrat" w:eastAsia="Montserrat" w:hAnsi="Montserrat" w:cs="Montserrat"/>
          <w:b/>
          <w:bCs/>
          <w:color w:val="007BB8"/>
        </w:rPr>
      </w:pPr>
      <w:r w:rsidRPr="00064826">
        <w:rPr>
          <w:rFonts w:ascii="Montserrat" w:eastAsia="Montserrat" w:hAnsi="Montserrat" w:cs="Montserrat"/>
          <w:b/>
          <w:bCs/>
          <w:color w:val="007BB8"/>
        </w:rPr>
        <w:t>Texto a</w:t>
      </w:r>
    </w:p>
    <w:p w14:paraId="30F2661C" w14:textId="2D8455D5" w:rsidR="00EB0810" w:rsidRPr="00064826" w:rsidRDefault="00BB2D5F" w:rsidP="003F56DC">
      <w:pPr>
        <w:tabs>
          <w:tab w:val="left" w:pos="2325"/>
        </w:tabs>
        <w:spacing w:after="240"/>
        <w:jc w:val="both"/>
        <w:rPr>
          <w:rFonts w:ascii="Montserrat" w:eastAsia="Montserrat" w:hAnsi="Montserrat" w:cs="Montserrat"/>
          <w:b/>
        </w:rPr>
      </w:pPr>
      <w:r w:rsidRPr="00064826">
        <w:rPr>
          <w:rFonts w:ascii="Montserrat" w:eastAsia="Montserrat" w:hAnsi="Montserrat" w:cs="Montserrat"/>
          <w:b/>
        </w:rPr>
        <w:t>LECCIÓN 1</w:t>
      </w:r>
      <w:r w:rsidR="003F56DC" w:rsidRPr="00064826">
        <w:rPr>
          <w:rFonts w:ascii="Montserrat" w:eastAsia="Montserrat" w:hAnsi="Montserrat" w:cs="Montserrat"/>
          <w:b/>
        </w:rPr>
        <w:tab/>
      </w:r>
    </w:p>
    <w:p w14:paraId="5E4401E2" w14:textId="77777777" w:rsidR="00EB0810" w:rsidRPr="00064826" w:rsidRDefault="00BB2D5F" w:rsidP="00877BD4">
      <w:pPr>
        <w:spacing w:after="240"/>
        <w:jc w:val="both"/>
        <w:rPr>
          <w:rFonts w:ascii="Montserrat" w:eastAsia="Montserrat" w:hAnsi="Montserrat" w:cs="Montserrat"/>
          <w:b/>
        </w:rPr>
      </w:pPr>
      <w:r w:rsidRPr="00064826">
        <w:rPr>
          <w:rFonts w:ascii="Montserrat" w:eastAsia="Montserrat" w:hAnsi="Montserrat" w:cs="Montserrat"/>
          <w:b/>
        </w:rPr>
        <w:t xml:space="preserve">Tema. </w:t>
      </w:r>
      <w:r w:rsidRPr="00064826">
        <w:rPr>
          <w:rFonts w:ascii="Montserrat" w:eastAsia="Montserrat" w:hAnsi="Montserrat" w:cs="Montserrat"/>
        </w:rPr>
        <w:t xml:space="preserve">Alfabetización inicial (AI) como reto social y escolar. </w:t>
      </w:r>
    </w:p>
    <w:tbl>
      <w:tblPr>
        <w:tblStyle w:val="a1"/>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6780"/>
        <w:gridCol w:w="1530"/>
      </w:tblGrid>
      <w:tr w:rsidR="00EB0810" w:rsidRPr="00064826" w14:paraId="74327FCC" w14:textId="77777777">
        <w:tc>
          <w:tcPr>
            <w:tcW w:w="720" w:type="dxa"/>
            <w:shd w:val="clear" w:color="auto" w:fill="auto"/>
            <w:tcMar>
              <w:top w:w="100" w:type="dxa"/>
              <w:left w:w="100" w:type="dxa"/>
              <w:bottom w:w="100" w:type="dxa"/>
              <w:right w:w="100" w:type="dxa"/>
            </w:tcMar>
          </w:tcPr>
          <w:p w14:paraId="632CFF6F" w14:textId="77777777" w:rsidR="00EB0810" w:rsidRPr="00064826" w:rsidRDefault="00BB2D5F" w:rsidP="00877BD4">
            <w:pPr>
              <w:widowControl w:val="0"/>
              <w:spacing w:after="240"/>
              <w:jc w:val="both"/>
              <w:rPr>
                <w:rFonts w:ascii="Montserrat" w:eastAsia="Montserrat" w:hAnsi="Montserrat" w:cs="Montserrat"/>
                <w:b/>
              </w:rPr>
            </w:pPr>
            <w:r w:rsidRPr="00064826">
              <w:rPr>
                <w:rFonts w:ascii="Montserrat" w:eastAsia="Montserrat" w:hAnsi="Montserrat" w:cs="Montserrat"/>
                <w:b/>
              </w:rPr>
              <w:t>No.</w:t>
            </w:r>
          </w:p>
        </w:tc>
        <w:tc>
          <w:tcPr>
            <w:tcW w:w="6780" w:type="dxa"/>
            <w:shd w:val="clear" w:color="auto" w:fill="auto"/>
            <w:tcMar>
              <w:top w:w="100" w:type="dxa"/>
              <w:left w:w="100" w:type="dxa"/>
              <w:bottom w:w="100" w:type="dxa"/>
              <w:right w:w="100" w:type="dxa"/>
            </w:tcMar>
          </w:tcPr>
          <w:p w14:paraId="50503471" w14:textId="77777777" w:rsidR="00EB0810" w:rsidRPr="00064826" w:rsidRDefault="00BB2D5F" w:rsidP="00877BD4">
            <w:pPr>
              <w:widowControl w:val="0"/>
              <w:spacing w:after="240"/>
              <w:jc w:val="both"/>
              <w:rPr>
                <w:rFonts w:ascii="Montserrat" w:eastAsia="Montserrat" w:hAnsi="Montserrat" w:cs="Montserrat"/>
                <w:b/>
              </w:rPr>
            </w:pPr>
            <w:r w:rsidRPr="00064826">
              <w:rPr>
                <w:rFonts w:ascii="Montserrat" w:eastAsia="Montserrat" w:hAnsi="Montserrat" w:cs="Montserrat"/>
                <w:b/>
              </w:rPr>
              <w:t>Nombre del recurso</w:t>
            </w:r>
          </w:p>
        </w:tc>
        <w:tc>
          <w:tcPr>
            <w:tcW w:w="1530" w:type="dxa"/>
            <w:shd w:val="clear" w:color="auto" w:fill="auto"/>
            <w:tcMar>
              <w:top w:w="100" w:type="dxa"/>
              <w:left w:w="100" w:type="dxa"/>
              <w:bottom w:w="100" w:type="dxa"/>
              <w:right w:w="100" w:type="dxa"/>
            </w:tcMar>
          </w:tcPr>
          <w:p w14:paraId="2FF8BB34" w14:textId="77777777" w:rsidR="00EB0810" w:rsidRPr="00064826" w:rsidRDefault="00BB2D5F" w:rsidP="00877BD4">
            <w:pPr>
              <w:widowControl w:val="0"/>
              <w:spacing w:after="240"/>
              <w:jc w:val="both"/>
              <w:rPr>
                <w:rFonts w:ascii="Montserrat" w:eastAsia="Montserrat" w:hAnsi="Montserrat" w:cs="Montserrat"/>
                <w:b/>
              </w:rPr>
            </w:pPr>
            <w:r w:rsidRPr="00064826">
              <w:rPr>
                <w:rFonts w:ascii="Montserrat" w:eastAsia="Montserrat" w:hAnsi="Montserrat" w:cs="Montserrat"/>
                <w:b/>
              </w:rPr>
              <w:t>Tipo de recurso</w:t>
            </w:r>
          </w:p>
        </w:tc>
      </w:tr>
      <w:tr w:rsidR="00EB0810" w:rsidRPr="00064826" w14:paraId="50CF5F36" w14:textId="77777777">
        <w:trPr>
          <w:trHeight w:val="866"/>
        </w:trPr>
        <w:tc>
          <w:tcPr>
            <w:tcW w:w="720" w:type="dxa"/>
            <w:shd w:val="clear" w:color="auto" w:fill="auto"/>
            <w:tcMar>
              <w:top w:w="100" w:type="dxa"/>
              <w:left w:w="100" w:type="dxa"/>
              <w:bottom w:w="100" w:type="dxa"/>
              <w:right w:w="100" w:type="dxa"/>
            </w:tcMar>
          </w:tcPr>
          <w:p w14:paraId="505DA101"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rPr>
              <w:t>1</w:t>
            </w:r>
          </w:p>
        </w:tc>
        <w:tc>
          <w:tcPr>
            <w:tcW w:w="6780" w:type="dxa"/>
            <w:shd w:val="clear" w:color="auto" w:fill="auto"/>
            <w:tcMar>
              <w:top w:w="100" w:type="dxa"/>
              <w:left w:w="100" w:type="dxa"/>
              <w:bottom w:w="100" w:type="dxa"/>
              <w:right w:w="100" w:type="dxa"/>
            </w:tcMar>
          </w:tcPr>
          <w:p w14:paraId="32F692C8"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color w:val="1F1F1F"/>
              </w:rPr>
              <w:t xml:space="preserve">Documental </w:t>
            </w:r>
            <w:r w:rsidRPr="00064826">
              <w:rPr>
                <w:rFonts w:ascii="Montserrat" w:eastAsia="Montserrat" w:hAnsi="Montserrat" w:cs="Montserrat"/>
                <w:i/>
                <w:color w:val="1F1F1F"/>
              </w:rPr>
              <w:t>Alfabetización inicial</w:t>
            </w:r>
            <w:r w:rsidRPr="00064826">
              <w:rPr>
                <w:rFonts w:ascii="Montserrat" w:eastAsia="Montserrat" w:hAnsi="Montserrat" w:cs="Montserrat"/>
                <w:color w:val="1F1F1F"/>
              </w:rPr>
              <w:t xml:space="preserve">: </w:t>
            </w:r>
            <w:hyperlink r:id="rId30">
              <w:r w:rsidRPr="00064826">
                <w:rPr>
                  <w:rFonts w:ascii="Montserrat" w:eastAsia="Montserrat" w:hAnsi="Montserrat" w:cs="Montserrat"/>
                  <w:color w:val="1155CC"/>
                  <w:u w:val="single"/>
                </w:rPr>
                <w:t>https://www.youtube.com/watch?v=tF5UAklM8h0</w:t>
              </w:r>
            </w:hyperlink>
          </w:p>
        </w:tc>
        <w:tc>
          <w:tcPr>
            <w:tcW w:w="1530" w:type="dxa"/>
            <w:shd w:val="clear" w:color="auto" w:fill="auto"/>
            <w:tcMar>
              <w:top w:w="100" w:type="dxa"/>
              <w:left w:w="100" w:type="dxa"/>
              <w:bottom w:w="100" w:type="dxa"/>
              <w:right w:w="100" w:type="dxa"/>
            </w:tcMar>
          </w:tcPr>
          <w:p w14:paraId="3869E051" w14:textId="77777777" w:rsidR="00EB0810" w:rsidRPr="00064826" w:rsidRDefault="00BB2D5F" w:rsidP="00877BD4">
            <w:pPr>
              <w:widowControl w:val="0"/>
              <w:spacing w:after="240"/>
              <w:jc w:val="both"/>
              <w:rPr>
                <w:rFonts w:ascii="Montserrat" w:eastAsia="Montserrat" w:hAnsi="Montserrat" w:cs="Montserrat"/>
                <w:color w:val="1F1F1F"/>
                <w:highlight w:val="white"/>
              </w:rPr>
            </w:pPr>
            <w:r w:rsidRPr="00064826">
              <w:rPr>
                <w:rFonts w:ascii="Montserrat" w:eastAsia="Montserrat" w:hAnsi="Montserrat" w:cs="Montserrat"/>
                <w:color w:val="1F1F1F"/>
                <w:highlight w:val="white"/>
              </w:rPr>
              <w:t>Video</w:t>
            </w:r>
          </w:p>
        </w:tc>
      </w:tr>
      <w:tr w:rsidR="00EB0810" w:rsidRPr="00064826" w14:paraId="5EFBAEF5" w14:textId="77777777">
        <w:trPr>
          <w:trHeight w:val="1200"/>
        </w:trPr>
        <w:tc>
          <w:tcPr>
            <w:tcW w:w="720" w:type="dxa"/>
            <w:shd w:val="clear" w:color="auto" w:fill="auto"/>
            <w:tcMar>
              <w:top w:w="100" w:type="dxa"/>
              <w:left w:w="100" w:type="dxa"/>
              <w:bottom w:w="100" w:type="dxa"/>
              <w:right w:w="100" w:type="dxa"/>
            </w:tcMar>
          </w:tcPr>
          <w:p w14:paraId="3E848803"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rPr>
              <w:t>2</w:t>
            </w:r>
          </w:p>
        </w:tc>
        <w:tc>
          <w:tcPr>
            <w:tcW w:w="6780" w:type="dxa"/>
            <w:shd w:val="clear" w:color="auto" w:fill="auto"/>
            <w:tcMar>
              <w:top w:w="100" w:type="dxa"/>
              <w:left w:w="100" w:type="dxa"/>
              <w:bottom w:w="100" w:type="dxa"/>
              <w:right w:w="100" w:type="dxa"/>
            </w:tcMar>
          </w:tcPr>
          <w:p w14:paraId="7D62BC6B"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color w:val="1F1F1F"/>
              </w:rPr>
              <w:t xml:space="preserve">Conferencia Emilia Ferreiro </w:t>
            </w:r>
            <w:hyperlink r:id="rId31">
              <w:r w:rsidRPr="00064826">
                <w:rPr>
                  <w:rFonts w:ascii="Montserrat" w:eastAsia="Montserrat" w:hAnsi="Montserrat" w:cs="Montserrat"/>
                  <w:color w:val="1155CC"/>
                  <w:u w:val="single"/>
                </w:rPr>
                <w:t>https://www.youtube.com/watch?v=CgiUro90G1w&amp;list=PLb3VIyo-J-P76jwLmUdQkukaB4Dp7eqWI</w:t>
              </w:r>
            </w:hyperlink>
            <w:r w:rsidRPr="00064826">
              <w:rPr>
                <w:rFonts w:ascii="Montserrat" w:eastAsia="Montserrat" w:hAnsi="Montserrat" w:cs="Montserrat"/>
              </w:rPr>
              <w:t xml:space="preserve"> </w:t>
            </w:r>
          </w:p>
        </w:tc>
        <w:tc>
          <w:tcPr>
            <w:tcW w:w="1530" w:type="dxa"/>
            <w:shd w:val="clear" w:color="auto" w:fill="auto"/>
            <w:tcMar>
              <w:top w:w="100" w:type="dxa"/>
              <w:left w:w="100" w:type="dxa"/>
              <w:bottom w:w="100" w:type="dxa"/>
              <w:right w:w="100" w:type="dxa"/>
            </w:tcMar>
          </w:tcPr>
          <w:p w14:paraId="4FE35333"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color w:val="1F1F1F"/>
                <w:highlight w:val="white"/>
              </w:rPr>
              <w:t>Video</w:t>
            </w:r>
          </w:p>
        </w:tc>
      </w:tr>
      <w:tr w:rsidR="00EB0810" w:rsidRPr="00064826" w14:paraId="667DB18A" w14:textId="77777777">
        <w:trPr>
          <w:trHeight w:val="1343"/>
        </w:trPr>
        <w:tc>
          <w:tcPr>
            <w:tcW w:w="720" w:type="dxa"/>
            <w:shd w:val="clear" w:color="auto" w:fill="auto"/>
            <w:tcMar>
              <w:top w:w="100" w:type="dxa"/>
              <w:left w:w="100" w:type="dxa"/>
              <w:bottom w:w="100" w:type="dxa"/>
              <w:right w:w="100" w:type="dxa"/>
            </w:tcMar>
          </w:tcPr>
          <w:p w14:paraId="7873C843"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rPr>
              <w:t>3</w:t>
            </w:r>
          </w:p>
        </w:tc>
        <w:tc>
          <w:tcPr>
            <w:tcW w:w="6780" w:type="dxa"/>
            <w:shd w:val="clear" w:color="auto" w:fill="auto"/>
            <w:tcMar>
              <w:top w:w="100" w:type="dxa"/>
              <w:left w:w="100" w:type="dxa"/>
              <w:bottom w:w="100" w:type="dxa"/>
              <w:right w:w="100" w:type="dxa"/>
            </w:tcMar>
          </w:tcPr>
          <w:p w14:paraId="0CD6BBB0" w14:textId="77777777" w:rsidR="00EB0810" w:rsidRPr="00064826" w:rsidRDefault="00BB2D5F" w:rsidP="00877BD4">
            <w:pPr>
              <w:widowControl w:val="0"/>
              <w:spacing w:after="240"/>
              <w:jc w:val="both"/>
              <w:rPr>
                <w:rFonts w:ascii="Montserrat" w:eastAsia="Montserrat" w:hAnsi="Montserrat" w:cs="Montserrat"/>
              </w:rPr>
            </w:pPr>
            <w:r w:rsidRPr="00C278FC">
              <w:rPr>
                <w:rFonts w:ascii="Montserrat" w:eastAsia="Montserrat" w:hAnsi="Montserrat" w:cs="Montserrat"/>
                <w:lang w:val="en-US"/>
              </w:rPr>
              <w:t xml:space="preserve">Kaufman A.M., Lerner, D. (2015). </w:t>
            </w:r>
            <w:r w:rsidRPr="00064826">
              <w:rPr>
                <w:rFonts w:ascii="Montserrat" w:eastAsia="Montserrat" w:hAnsi="Montserrat" w:cs="Montserrat"/>
                <w:i/>
              </w:rPr>
              <w:t>Documento transversal 1, escribir y aprender a escribir</w:t>
            </w:r>
            <w:r w:rsidRPr="00064826">
              <w:rPr>
                <w:rFonts w:ascii="Montserrat" w:eastAsia="Montserrat" w:hAnsi="Montserrat" w:cs="Montserrat"/>
              </w:rPr>
              <w:t>. 1a ed. - E-Book.  Buenos Aires, Argentina: Ministerio de Educación de la Nación (</w:t>
            </w:r>
            <w:hyperlink r:id="rId32">
              <w:r w:rsidRPr="00064826">
                <w:rPr>
                  <w:rFonts w:ascii="Montserrat" w:eastAsia="Montserrat" w:hAnsi="Montserrat" w:cs="Montserrat"/>
                  <w:color w:val="1155CC"/>
                  <w:u w:val="single"/>
                </w:rPr>
                <w:t>ver archivo</w:t>
              </w:r>
            </w:hyperlink>
            <w:r w:rsidRPr="00064826">
              <w:rPr>
                <w:rFonts w:ascii="Montserrat" w:eastAsia="Montserrat" w:hAnsi="Montserrat" w:cs="Montserrat"/>
              </w:rPr>
              <w:t>)</w:t>
            </w:r>
          </w:p>
        </w:tc>
        <w:tc>
          <w:tcPr>
            <w:tcW w:w="1530" w:type="dxa"/>
            <w:shd w:val="clear" w:color="auto" w:fill="auto"/>
            <w:tcMar>
              <w:top w:w="100" w:type="dxa"/>
              <w:left w:w="100" w:type="dxa"/>
              <w:bottom w:w="100" w:type="dxa"/>
              <w:right w:w="100" w:type="dxa"/>
            </w:tcMar>
          </w:tcPr>
          <w:p w14:paraId="24EB0078" w14:textId="77777777" w:rsidR="00EB0810" w:rsidRPr="00064826" w:rsidRDefault="00BB2D5F" w:rsidP="00877BD4">
            <w:pPr>
              <w:widowControl w:val="0"/>
              <w:spacing w:after="240"/>
              <w:jc w:val="both"/>
              <w:rPr>
                <w:rFonts w:ascii="Montserrat" w:eastAsia="Montserrat" w:hAnsi="Montserrat" w:cs="Montserrat"/>
                <w:highlight w:val="white"/>
              </w:rPr>
            </w:pPr>
            <w:r w:rsidRPr="00064826">
              <w:rPr>
                <w:rFonts w:ascii="Montserrat" w:eastAsia="Montserrat" w:hAnsi="Montserrat" w:cs="Montserrat"/>
                <w:highlight w:val="white"/>
              </w:rPr>
              <w:t>Ficha 1</w:t>
            </w:r>
          </w:p>
        </w:tc>
      </w:tr>
      <w:tr w:rsidR="00EB0810" w:rsidRPr="00064826" w14:paraId="5461FD4F" w14:textId="77777777">
        <w:tc>
          <w:tcPr>
            <w:tcW w:w="720" w:type="dxa"/>
            <w:shd w:val="clear" w:color="auto" w:fill="auto"/>
            <w:tcMar>
              <w:top w:w="100" w:type="dxa"/>
              <w:left w:w="100" w:type="dxa"/>
              <w:bottom w:w="100" w:type="dxa"/>
              <w:right w:w="100" w:type="dxa"/>
            </w:tcMar>
          </w:tcPr>
          <w:p w14:paraId="7F10F2F1"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rPr>
              <w:lastRenderedPageBreak/>
              <w:t>4</w:t>
            </w:r>
          </w:p>
        </w:tc>
        <w:tc>
          <w:tcPr>
            <w:tcW w:w="6780" w:type="dxa"/>
            <w:shd w:val="clear" w:color="auto" w:fill="auto"/>
            <w:tcMar>
              <w:top w:w="100" w:type="dxa"/>
              <w:left w:w="100" w:type="dxa"/>
              <w:bottom w:w="100" w:type="dxa"/>
              <w:right w:w="100" w:type="dxa"/>
            </w:tcMar>
          </w:tcPr>
          <w:p w14:paraId="4844F266" w14:textId="77777777" w:rsidR="00EB0810" w:rsidRPr="00064826" w:rsidRDefault="00BB2D5F" w:rsidP="00877BD4">
            <w:pPr>
              <w:widowControl w:val="0"/>
              <w:spacing w:after="240"/>
              <w:jc w:val="both"/>
              <w:rPr>
                <w:rFonts w:ascii="Montserrat" w:eastAsia="Montserrat" w:hAnsi="Montserrat" w:cs="Montserrat"/>
                <w:i/>
                <w:color w:val="1F1F1F"/>
              </w:rPr>
            </w:pPr>
            <w:r w:rsidRPr="00064826">
              <w:rPr>
                <w:rFonts w:ascii="Montserrat" w:eastAsia="Montserrat" w:hAnsi="Montserrat" w:cs="Montserrat"/>
                <w:i/>
              </w:rPr>
              <w:t>Experiencias regulares de lectura y escritura (</w:t>
            </w:r>
            <w:hyperlink r:id="rId33">
              <w:r w:rsidRPr="00064826">
                <w:rPr>
                  <w:rFonts w:ascii="Montserrat" w:eastAsia="Montserrat" w:hAnsi="Montserrat" w:cs="Montserrat"/>
                  <w:i/>
                  <w:color w:val="1155CC"/>
                  <w:u w:val="single"/>
                </w:rPr>
                <w:t>ver archivo</w:t>
              </w:r>
            </w:hyperlink>
            <w:r w:rsidRPr="00064826">
              <w:rPr>
                <w:rFonts w:ascii="Montserrat" w:eastAsia="Montserrat" w:hAnsi="Montserrat" w:cs="Montserrat"/>
                <w:i/>
              </w:rPr>
              <w:t>)</w:t>
            </w:r>
          </w:p>
        </w:tc>
        <w:tc>
          <w:tcPr>
            <w:tcW w:w="1530" w:type="dxa"/>
            <w:shd w:val="clear" w:color="auto" w:fill="auto"/>
            <w:tcMar>
              <w:top w:w="100" w:type="dxa"/>
              <w:left w:w="100" w:type="dxa"/>
              <w:bottom w:w="100" w:type="dxa"/>
              <w:right w:w="100" w:type="dxa"/>
            </w:tcMar>
          </w:tcPr>
          <w:p w14:paraId="18140DCC" w14:textId="77777777" w:rsidR="00EB0810" w:rsidRPr="00064826" w:rsidRDefault="00BB2D5F" w:rsidP="00877BD4">
            <w:pPr>
              <w:widowControl w:val="0"/>
              <w:spacing w:after="240"/>
              <w:jc w:val="both"/>
              <w:rPr>
                <w:rFonts w:ascii="Montserrat" w:eastAsia="Montserrat" w:hAnsi="Montserrat" w:cs="Montserrat"/>
                <w:highlight w:val="white"/>
              </w:rPr>
            </w:pPr>
            <w:r w:rsidRPr="00064826">
              <w:rPr>
                <w:rFonts w:ascii="Montserrat" w:eastAsia="Montserrat" w:hAnsi="Montserrat" w:cs="Montserrat"/>
                <w:highlight w:val="white"/>
              </w:rPr>
              <w:t>Animación</w:t>
            </w:r>
          </w:p>
        </w:tc>
      </w:tr>
      <w:tr w:rsidR="00EB0810" w:rsidRPr="00064826" w14:paraId="2ED533F6" w14:textId="77777777">
        <w:trPr>
          <w:trHeight w:val="741"/>
        </w:trPr>
        <w:tc>
          <w:tcPr>
            <w:tcW w:w="720" w:type="dxa"/>
            <w:shd w:val="clear" w:color="auto" w:fill="auto"/>
            <w:tcMar>
              <w:top w:w="100" w:type="dxa"/>
              <w:left w:w="100" w:type="dxa"/>
              <w:bottom w:w="100" w:type="dxa"/>
              <w:right w:w="100" w:type="dxa"/>
            </w:tcMar>
          </w:tcPr>
          <w:p w14:paraId="4E3FB45D"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rPr>
              <w:t>5</w:t>
            </w:r>
          </w:p>
        </w:tc>
        <w:tc>
          <w:tcPr>
            <w:tcW w:w="6780" w:type="dxa"/>
            <w:shd w:val="clear" w:color="auto" w:fill="auto"/>
            <w:tcMar>
              <w:top w:w="100" w:type="dxa"/>
              <w:left w:w="100" w:type="dxa"/>
              <w:bottom w:w="100" w:type="dxa"/>
              <w:right w:w="100" w:type="dxa"/>
            </w:tcMar>
          </w:tcPr>
          <w:p w14:paraId="7CF72681" w14:textId="77777777" w:rsidR="00EB0810" w:rsidRPr="00064826" w:rsidRDefault="00BB2D5F" w:rsidP="00877BD4">
            <w:pPr>
              <w:widowControl w:val="0"/>
              <w:spacing w:after="240"/>
              <w:jc w:val="both"/>
              <w:rPr>
                <w:rFonts w:ascii="Montserrat" w:eastAsia="Montserrat" w:hAnsi="Montserrat" w:cs="Montserrat"/>
                <w:i/>
                <w:color w:val="1F1F1F"/>
              </w:rPr>
            </w:pPr>
            <w:r w:rsidRPr="00064826">
              <w:rPr>
                <w:rFonts w:ascii="Montserrat" w:eastAsia="Montserrat" w:hAnsi="Montserrat" w:cs="Montserrat"/>
                <w:i/>
              </w:rPr>
              <w:t>Para abrir, preguntarnos sobre la Alfabetización Inicial</w:t>
            </w:r>
            <w:r w:rsidRPr="00064826">
              <w:rPr>
                <w:rFonts w:ascii="Montserrat" w:eastAsia="Montserrat" w:hAnsi="Montserrat" w:cs="Montserrat"/>
              </w:rPr>
              <w:t xml:space="preserve"> (</w:t>
            </w:r>
            <w:hyperlink r:id="rId34">
              <w:r w:rsidRPr="00064826">
                <w:rPr>
                  <w:rFonts w:ascii="Montserrat" w:eastAsia="Montserrat" w:hAnsi="Montserrat" w:cs="Montserrat"/>
                  <w:color w:val="1155CC"/>
                  <w:u w:val="single"/>
                </w:rPr>
                <w:t>ver archivo</w:t>
              </w:r>
            </w:hyperlink>
            <w:r w:rsidRPr="00064826">
              <w:rPr>
                <w:rFonts w:ascii="Montserrat" w:eastAsia="Montserrat" w:hAnsi="Montserrat" w:cs="Montserrat"/>
              </w:rPr>
              <w:t>)</w:t>
            </w:r>
          </w:p>
        </w:tc>
        <w:tc>
          <w:tcPr>
            <w:tcW w:w="1530" w:type="dxa"/>
            <w:shd w:val="clear" w:color="auto" w:fill="auto"/>
            <w:tcMar>
              <w:top w:w="100" w:type="dxa"/>
              <w:left w:w="100" w:type="dxa"/>
              <w:bottom w:w="100" w:type="dxa"/>
              <w:right w:w="100" w:type="dxa"/>
            </w:tcMar>
          </w:tcPr>
          <w:p w14:paraId="308D1116" w14:textId="77777777" w:rsidR="00EB0810" w:rsidRPr="00064826" w:rsidRDefault="00BB2D5F" w:rsidP="00877BD4">
            <w:pPr>
              <w:widowControl w:val="0"/>
              <w:spacing w:after="240"/>
              <w:jc w:val="both"/>
              <w:rPr>
                <w:rFonts w:ascii="Montserrat" w:eastAsia="Montserrat" w:hAnsi="Montserrat" w:cs="Montserrat"/>
                <w:highlight w:val="white"/>
              </w:rPr>
            </w:pPr>
            <w:r w:rsidRPr="00064826">
              <w:rPr>
                <w:rFonts w:ascii="Montserrat" w:eastAsia="Montserrat" w:hAnsi="Montserrat" w:cs="Montserrat"/>
                <w:color w:val="1F1F1F"/>
                <w:highlight w:val="white"/>
              </w:rPr>
              <w:t>Texto breve (</w:t>
            </w:r>
            <w:proofErr w:type="spellStart"/>
            <w:r w:rsidRPr="00064826">
              <w:rPr>
                <w:rFonts w:ascii="Montserrat" w:eastAsia="Montserrat" w:hAnsi="Montserrat" w:cs="Montserrat"/>
                <w:color w:val="1F1F1F"/>
                <w:highlight w:val="white"/>
              </w:rPr>
              <w:t>mooc</w:t>
            </w:r>
            <w:proofErr w:type="spellEnd"/>
            <w:r w:rsidRPr="00064826">
              <w:rPr>
                <w:rFonts w:ascii="Montserrat" w:eastAsia="Montserrat" w:hAnsi="Montserrat" w:cs="Montserrat"/>
                <w:color w:val="1F1F1F"/>
                <w:highlight w:val="white"/>
              </w:rPr>
              <w:t>)</w:t>
            </w:r>
          </w:p>
        </w:tc>
      </w:tr>
    </w:tbl>
    <w:p w14:paraId="44373C55" w14:textId="77777777" w:rsidR="00EB0810" w:rsidRPr="00064826" w:rsidRDefault="00EB0810" w:rsidP="00877BD4">
      <w:pPr>
        <w:spacing w:after="240"/>
        <w:jc w:val="both"/>
        <w:rPr>
          <w:rFonts w:ascii="Montserrat" w:eastAsia="Montserrat" w:hAnsi="Montserrat" w:cs="Montserrat"/>
          <w:b/>
        </w:rPr>
      </w:pPr>
    </w:p>
    <w:p w14:paraId="65E36860" w14:textId="50C52CFF" w:rsidR="003F56DC" w:rsidRPr="00064826" w:rsidRDefault="00BB2D5F" w:rsidP="003F56DC">
      <w:pPr>
        <w:widowControl w:val="0"/>
        <w:spacing w:after="240"/>
        <w:jc w:val="both"/>
        <w:rPr>
          <w:rFonts w:ascii="Montserrat" w:eastAsia="Montserrat" w:hAnsi="Montserrat" w:cs="Montserrat"/>
          <w:b/>
          <w:bCs/>
          <w:color w:val="007BB8"/>
        </w:rPr>
      </w:pPr>
      <w:r w:rsidRPr="00064826">
        <w:rPr>
          <w:rFonts w:ascii="Montserrat" w:eastAsia="Montserrat" w:hAnsi="Montserrat" w:cs="Montserrat"/>
          <w:sz w:val="24"/>
          <w:szCs w:val="24"/>
        </w:rPr>
        <w:t xml:space="preserve"> </w:t>
      </w:r>
      <w:r w:rsidR="003F56DC" w:rsidRPr="00064826">
        <w:rPr>
          <w:rFonts w:ascii="Montserrat" w:eastAsia="Montserrat" w:hAnsi="Montserrat" w:cs="Montserrat"/>
          <w:b/>
          <w:bCs/>
          <w:color w:val="007BB8"/>
        </w:rPr>
        <w:t>Texto b</w:t>
      </w:r>
    </w:p>
    <w:p w14:paraId="1BA02AD0" w14:textId="77777777" w:rsidR="00EB0810" w:rsidRPr="00064826" w:rsidRDefault="00BB2D5F" w:rsidP="00877BD4">
      <w:pPr>
        <w:spacing w:after="240"/>
        <w:jc w:val="both"/>
        <w:rPr>
          <w:rFonts w:ascii="Montserrat" w:eastAsia="Montserrat" w:hAnsi="Montserrat" w:cs="Montserrat"/>
          <w:b/>
        </w:rPr>
      </w:pPr>
      <w:r w:rsidRPr="00064826">
        <w:rPr>
          <w:rFonts w:ascii="Montserrat" w:eastAsia="Montserrat" w:hAnsi="Montserrat" w:cs="Montserrat"/>
          <w:b/>
        </w:rPr>
        <w:t xml:space="preserve">Caja de herramientas </w:t>
      </w:r>
    </w:p>
    <w:tbl>
      <w:tblPr>
        <w:tblStyle w:val="a2"/>
        <w:tblW w:w="90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6690"/>
        <w:gridCol w:w="1695"/>
      </w:tblGrid>
      <w:tr w:rsidR="00EB0810" w:rsidRPr="00064826" w14:paraId="52DDB88A" w14:textId="77777777">
        <w:tc>
          <w:tcPr>
            <w:tcW w:w="660" w:type="dxa"/>
            <w:shd w:val="clear" w:color="auto" w:fill="auto"/>
            <w:tcMar>
              <w:top w:w="100" w:type="dxa"/>
              <w:left w:w="100" w:type="dxa"/>
              <w:bottom w:w="100" w:type="dxa"/>
              <w:right w:w="100" w:type="dxa"/>
            </w:tcMar>
          </w:tcPr>
          <w:p w14:paraId="45CC6C6C" w14:textId="77777777" w:rsidR="00EB0810" w:rsidRPr="00064826" w:rsidRDefault="00BB2D5F" w:rsidP="00877BD4">
            <w:pPr>
              <w:widowControl w:val="0"/>
              <w:spacing w:after="240"/>
              <w:jc w:val="both"/>
              <w:rPr>
                <w:rFonts w:ascii="Montserrat" w:eastAsia="Montserrat" w:hAnsi="Montserrat" w:cs="Montserrat"/>
                <w:b/>
              </w:rPr>
            </w:pPr>
            <w:r w:rsidRPr="00064826">
              <w:rPr>
                <w:rFonts w:ascii="Montserrat" w:eastAsia="Montserrat" w:hAnsi="Montserrat" w:cs="Montserrat"/>
                <w:b/>
              </w:rPr>
              <w:t>No.</w:t>
            </w:r>
          </w:p>
        </w:tc>
        <w:tc>
          <w:tcPr>
            <w:tcW w:w="6690" w:type="dxa"/>
            <w:shd w:val="clear" w:color="auto" w:fill="auto"/>
            <w:tcMar>
              <w:top w:w="100" w:type="dxa"/>
              <w:left w:w="100" w:type="dxa"/>
              <w:bottom w:w="100" w:type="dxa"/>
              <w:right w:w="100" w:type="dxa"/>
            </w:tcMar>
          </w:tcPr>
          <w:p w14:paraId="4E683F14" w14:textId="77777777" w:rsidR="00EB0810" w:rsidRPr="00064826" w:rsidRDefault="00BB2D5F" w:rsidP="00877BD4">
            <w:pPr>
              <w:widowControl w:val="0"/>
              <w:spacing w:after="240"/>
              <w:jc w:val="both"/>
              <w:rPr>
                <w:rFonts w:ascii="Montserrat" w:eastAsia="Montserrat" w:hAnsi="Montserrat" w:cs="Montserrat"/>
                <w:b/>
              </w:rPr>
            </w:pPr>
            <w:r w:rsidRPr="00064826">
              <w:rPr>
                <w:rFonts w:ascii="Montserrat" w:eastAsia="Montserrat" w:hAnsi="Montserrat" w:cs="Montserrat"/>
                <w:b/>
              </w:rPr>
              <w:t>Nombre del recurso</w:t>
            </w:r>
          </w:p>
        </w:tc>
        <w:tc>
          <w:tcPr>
            <w:tcW w:w="1695" w:type="dxa"/>
            <w:shd w:val="clear" w:color="auto" w:fill="auto"/>
            <w:tcMar>
              <w:top w:w="100" w:type="dxa"/>
              <w:left w:w="100" w:type="dxa"/>
              <w:bottom w:w="100" w:type="dxa"/>
              <w:right w:w="100" w:type="dxa"/>
            </w:tcMar>
          </w:tcPr>
          <w:p w14:paraId="1048C5EC" w14:textId="77777777" w:rsidR="00EB0810" w:rsidRPr="00064826" w:rsidRDefault="00BB2D5F" w:rsidP="00877BD4">
            <w:pPr>
              <w:widowControl w:val="0"/>
              <w:spacing w:after="240"/>
              <w:jc w:val="both"/>
              <w:rPr>
                <w:rFonts w:ascii="Montserrat" w:eastAsia="Montserrat" w:hAnsi="Montserrat" w:cs="Montserrat"/>
                <w:b/>
              </w:rPr>
            </w:pPr>
            <w:r w:rsidRPr="00064826">
              <w:rPr>
                <w:rFonts w:ascii="Montserrat" w:eastAsia="Montserrat" w:hAnsi="Montserrat" w:cs="Montserrat"/>
                <w:b/>
              </w:rPr>
              <w:t>Tipo de recurso</w:t>
            </w:r>
          </w:p>
        </w:tc>
      </w:tr>
      <w:tr w:rsidR="00EB0810" w:rsidRPr="00064826" w14:paraId="1C842AE6" w14:textId="77777777">
        <w:tc>
          <w:tcPr>
            <w:tcW w:w="660" w:type="dxa"/>
            <w:shd w:val="clear" w:color="auto" w:fill="auto"/>
            <w:tcMar>
              <w:top w:w="100" w:type="dxa"/>
              <w:left w:w="100" w:type="dxa"/>
              <w:bottom w:w="100" w:type="dxa"/>
              <w:right w:w="100" w:type="dxa"/>
            </w:tcMar>
          </w:tcPr>
          <w:p w14:paraId="1EFD5CC1"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rPr>
              <w:t>1</w:t>
            </w:r>
          </w:p>
        </w:tc>
        <w:tc>
          <w:tcPr>
            <w:tcW w:w="6690" w:type="dxa"/>
            <w:shd w:val="clear" w:color="auto" w:fill="auto"/>
            <w:tcMar>
              <w:top w:w="100" w:type="dxa"/>
              <w:left w:w="100" w:type="dxa"/>
              <w:bottom w:w="100" w:type="dxa"/>
              <w:right w:w="100" w:type="dxa"/>
            </w:tcMar>
          </w:tcPr>
          <w:p w14:paraId="78DC0AB0"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rPr>
              <w:t>Cómo apoyar los aprendizajes infantiles (</w:t>
            </w:r>
            <w:hyperlink r:id="rId35">
              <w:r w:rsidRPr="00064826">
                <w:rPr>
                  <w:rFonts w:ascii="Montserrat" w:eastAsia="Montserrat" w:hAnsi="Montserrat" w:cs="Montserrat"/>
                  <w:color w:val="1155CC"/>
                  <w:u w:val="single"/>
                </w:rPr>
                <w:t>ver archivo</w:t>
              </w:r>
            </w:hyperlink>
            <w:r w:rsidRPr="00064826">
              <w:rPr>
                <w:rFonts w:ascii="Montserrat" w:eastAsia="Montserrat" w:hAnsi="Montserrat" w:cs="Montserrat"/>
              </w:rPr>
              <w:t>)</w:t>
            </w:r>
          </w:p>
        </w:tc>
        <w:tc>
          <w:tcPr>
            <w:tcW w:w="1695" w:type="dxa"/>
            <w:shd w:val="clear" w:color="auto" w:fill="auto"/>
            <w:tcMar>
              <w:top w:w="100" w:type="dxa"/>
              <w:left w:w="100" w:type="dxa"/>
              <w:bottom w:w="100" w:type="dxa"/>
              <w:right w:w="100" w:type="dxa"/>
            </w:tcMar>
          </w:tcPr>
          <w:p w14:paraId="2C92F315"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color w:val="1F1F1F"/>
                <w:highlight w:val="white"/>
              </w:rPr>
              <w:t>Álbum (</w:t>
            </w:r>
            <w:proofErr w:type="spellStart"/>
            <w:r w:rsidRPr="00064826">
              <w:rPr>
                <w:rFonts w:ascii="Montserrat" w:eastAsia="Montserrat" w:hAnsi="Montserrat" w:cs="Montserrat"/>
                <w:color w:val="1F1F1F"/>
                <w:highlight w:val="white"/>
              </w:rPr>
              <w:t>mooc</w:t>
            </w:r>
            <w:proofErr w:type="spellEnd"/>
            <w:r w:rsidRPr="00064826">
              <w:rPr>
                <w:rFonts w:ascii="Montserrat" w:eastAsia="Montserrat" w:hAnsi="Montserrat" w:cs="Montserrat"/>
                <w:color w:val="1F1F1F"/>
                <w:highlight w:val="white"/>
              </w:rPr>
              <w:t>)</w:t>
            </w:r>
          </w:p>
        </w:tc>
      </w:tr>
      <w:tr w:rsidR="00EB0810" w:rsidRPr="00064826" w14:paraId="647686E0" w14:textId="77777777">
        <w:tc>
          <w:tcPr>
            <w:tcW w:w="660" w:type="dxa"/>
            <w:shd w:val="clear" w:color="auto" w:fill="auto"/>
            <w:tcMar>
              <w:top w:w="100" w:type="dxa"/>
              <w:left w:w="100" w:type="dxa"/>
              <w:bottom w:w="100" w:type="dxa"/>
              <w:right w:w="100" w:type="dxa"/>
            </w:tcMar>
          </w:tcPr>
          <w:p w14:paraId="156E6ADC"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rPr>
              <w:t>2</w:t>
            </w:r>
          </w:p>
        </w:tc>
        <w:tc>
          <w:tcPr>
            <w:tcW w:w="6690" w:type="dxa"/>
            <w:shd w:val="clear" w:color="auto" w:fill="auto"/>
            <w:tcMar>
              <w:top w:w="100" w:type="dxa"/>
              <w:left w:w="100" w:type="dxa"/>
              <w:bottom w:w="100" w:type="dxa"/>
              <w:right w:w="100" w:type="dxa"/>
            </w:tcMar>
          </w:tcPr>
          <w:p w14:paraId="48064154"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rPr>
              <w:t>Cómo apoyar los aprendizajes infantiles (</w:t>
            </w:r>
            <w:hyperlink r:id="rId36">
              <w:r w:rsidRPr="00064826">
                <w:rPr>
                  <w:rFonts w:ascii="Montserrat" w:eastAsia="Montserrat" w:hAnsi="Montserrat" w:cs="Montserrat"/>
                  <w:color w:val="1155CC"/>
                  <w:u w:val="single"/>
                </w:rPr>
                <w:t>ver archivo</w:t>
              </w:r>
            </w:hyperlink>
            <w:r w:rsidRPr="00064826">
              <w:rPr>
                <w:rFonts w:ascii="Montserrat" w:eastAsia="Montserrat" w:hAnsi="Montserrat" w:cs="Montserrat"/>
              </w:rPr>
              <w:t>)</w:t>
            </w:r>
          </w:p>
        </w:tc>
        <w:tc>
          <w:tcPr>
            <w:tcW w:w="1695" w:type="dxa"/>
            <w:shd w:val="clear" w:color="auto" w:fill="auto"/>
            <w:tcMar>
              <w:top w:w="100" w:type="dxa"/>
              <w:left w:w="100" w:type="dxa"/>
              <w:bottom w:w="100" w:type="dxa"/>
              <w:right w:w="100" w:type="dxa"/>
            </w:tcMar>
          </w:tcPr>
          <w:p w14:paraId="33051154"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color w:val="1F1F1F"/>
                <w:highlight w:val="white"/>
              </w:rPr>
              <w:t>Texto breve (</w:t>
            </w:r>
            <w:proofErr w:type="spellStart"/>
            <w:r w:rsidRPr="00064826">
              <w:rPr>
                <w:rFonts w:ascii="Montserrat" w:eastAsia="Montserrat" w:hAnsi="Montserrat" w:cs="Montserrat"/>
                <w:color w:val="1F1F1F"/>
                <w:highlight w:val="white"/>
              </w:rPr>
              <w:t>mooc</w:t>
            </w:r>
            <w:proofErr w:type="spellEnd"/>
            <w:r w:rsidRPr="00064826">
              <w:rPr>
                <w:rFonts w:ascii="Montserrat" w:eastAsia="Montserrat" w:hAnsi="Montserrat" w:cs="Montserrat"/>
                <w:color w:val="1F1F1F"/>
                <w:highlight w:val="white"/>
              </w:rPr>
              <w:t>)</w:t>
            </w:r>
          </w:p>
        </w:tc>
      </w:tr>
      <w:tr w:rsidR="00EB0810" w:rsidRPr="00064826" w14:paraId="7ADE004A" w14:textId="77777777">
        <w:tc>
          <w:tcPr>
            <w:tcW w:w="660" w:type="dxa"/>
            <w:shd w:val="clear" w:color="auto" w:fill="auto"/>
            <w:tcMar>
              <w:top w:w="100" w:type="dxa"/>
              <w:left w:w="100" w:type="dxa"/>
              <w:bottom w:w="100" w:type="dxa"/>
              <w:right w:w="100" w:type="dxa"/>
            </w:tcMar>
          </w:tcPr>
          <w:p w14:paraId="32212488"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rPr>
              <w:t>3</w:t>
            </w:r>
          </w:p>
        </w:tc>
        <w:tc>
          <w:tcPr>
            <w:tcW w:w="6690" w:type="dxa"/>
            <w:shd w:val="clear" w:color="auto" w:fill="auto"/>
            <w:tcMar>
              <w:top w:w="100" w:type="dxa"/>
              <w:left w:w="100" w:type="dxa"/>
              <w:bottom w:w="100" w:type="dxa"/>
              <w:right w:w="100" w:type="dxa"/>
            </w:tcMar>
          </w:tcPr>
          <w:p w14:paraId="3C833120"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i/>
              </w:rPr>
              <w:t>Mi papá</w:t>
            </w:r>
            <w:r w:rsidRPr="00064826">
              <w:rPr>
                <w:rFonts w:ascii="Montserrat" w:eastAsia="Montserrat" w:hAnsi="Montserrat" w:cs="Montserrat"/>
              </w:rPr>
              <w:t>. Texto de Luz Chapela a partir de un relato oral de Felipe Juárez (</w:t>
            </w:r>
            <w:hyperlink r:id="rId37">
              <w:r w:rsidRPr="00064826">
                <w:rPr>
                  <w:rFonts w:ascii="Montserrat" w:eastAsia="Montserrat" w:hAnsi="Montserrat" w:cs="Montserrat"/>
                  <w:color w:val="1155CC"/>
                  <w:u w:val="single"/>
                </w:rPr>
                <w:t>ver archivo</w:t>
              </w:r>
            </w:hyperlink>
            <w:r w:rsidRPr="00064826">
              <w:rPr>
                <w:rFonts w:ascii="Montserrat" w:eastAsia="Montserrat" w:hAnsi="Montserrat" w:cs="Montserrat"/>
              </w:rPr>
              <w:t>)</w:t>
            </w:r>
          </w:p>
        </w:tc>
        <w:tc>
          <w:tcPr>
            <w:tcW w:w="1695" w:type="dxa"/>
            <w:shd w:val="clear" w:color="auto" w:fill="auto"/>
            <w:tcMar>
              <w:top w:w="100" w:type="dxa"/>
              <w:left w:w="100" w:type="dxa"/>
              <w:bottom w:w="100" w:type="dxa"/>
              <w:right w:w="100" w:type="dxa"/>
            </w:tcMar>
          </w:tcPr>
          <w:p w14:paraId="1000698D"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rPr>
              <w:t>Libro</w:t>
            </w:r>
          </w:p>
        </w:tc>
      </w:tr>
      <w:tr w:rsidR="00EB0810" w:rsidRPr="00064826" w14:paraId="3ABB0B17" w14:textId="77777777">
        <w:tc>
          <w:tcPr>
            <w:tcW w:w="660" w:type="dxa"/>
            <w:shd w:val="clear" w:color="auto" w:fill="auto"/>
            <w:tcMar>
              <w:top w:w="100" w:type="dxa"/>
              <w:left w:w="100" w:type="dxa"/>
              <w:bottom w:w="100" w:type="dxa"/>
              <w:right w:w="100" w:type="dxa"/>
            </w:tcMar>
          </w:tcPr>
          <w:p w14:paraId="31BE0E52"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rPr>
              <w:t>4</w:t>
            </w:r>
          </w:p>
        </w:tc>
        <w:tc>
          <w:tcPr>
            <w:tcW w:w="6690" w:type="dxa"/>
            <w:shd w:val="clear" w:color="auto" w:fill="auto"/>
            <w:tcMar>
              <w:top w:w="100" w:type="dxa"/>
              <w:left w:w="100" w:type="dxa"/>
              <w:bottom w:w="100" w:type="dxa"/>
              <w:right w:w="100" w:type="dxa"/>
            </w:tcMar>
          </w:tcPr>
          <w:p w14:paraId="633827F1"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rPr>
              <w:t>Mensaje secreto (</w:t>
            </w:r>
            <w:hyperlink r:id="rId38">
              <w:r w:rsidRPr="00064826">
                <w:rPr>
                  <w:rFonts w:ascii="Montserrat" w:eastAsia="Montserrat" w:hAnsi="Montserrat" w:cs="Montserrat"/>
                  <w:color w:val="1155CC"/>
                  <w:u w:val="single"/>
                </w:rPr>
                <w:t>ver archivo</w:t>
              </w:r>
            </w:hyperlink>
            <w:r w:rsidRPr="00064826">
              <w:rPr>
                <w:rFonts w:ascii="Montserrat" w:eastAsia="Montserrat" w:hAnsi="Montserrat" w:cs="Montserrat"/>
              </w:rPr>
              <w:t>)</w:t>
            </w:r>
          </w:p>
        </w:tc>
        <w:tc>
          <w:tcPr>
            <w:tcW w:w="1695" w:type="dxa"/>
            <w:shd w:val="clear" w:color="auto" w:fill="auto"/>
            <w:tcMar>
              <w:top w:w="100" w:type="dxa"/>
              <w:left w:w="100" w:type="dxa"/>
              <w:bottom w:w="100" w:type="dxa"/>
              <w:right w:w="100" w:type="dxa"/>
            </w:tcMar>
          </w:tcPr>
          <w:p w14:paraId="7C6145AD"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rPr>
              <w:t>Diapositiva</w:t>
            </w:r>
          </w:p>
        </w:tc>
      </w:tr>
      <w:tr w:rsidR="00EB0810" w:rsidRPr="00064826" w14:paraId="53F3A4B8" w14:textId="77777777">
        <w:tc>
          <w:tcPr>
            <w:tcW w:w="660" w:type="dxa"/>
            <w:shd w:val="clear" w:color="auto" w:fill="auto"/>
            <w:tcMar>
              <w:top w:w="100" w:type="dxa"/>
              <w:left w:w="100" w:type="dxa"/>
              <w:bottom w:w="100" w:type="dxa"/>
              <w:right w:w="100" w:type="dxa"/>
            </w:tcMar>
          </w:tcPr>
          <w:p w14:paraId="34A533F8"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rPr>
              <w:t>5</w:t>
            </w:r>
          </w:p>
        </w:tc>
        <w:tc>
          <w:tcPr>
            <w:tcW w:w="6690" w:type="dxa"/>
            <w:shd w:val="clear" w:color="auto" w:fill="auto"/>
            <w:tcMar>
              <w:top w:w="100" w:type="dxa"/>
              <w:left w:w="100" w:type="dxa"/>
              <w:bottom w:w="100" w:type="dxa"/>
              <w:right w:w="100" w:type="dxa"/>
            </w:tcMar>
          </w:tcPr>
          <w:p w14:paraId="40C776ED" w14:textId="00615183"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rPr>
              <w:t xml:space="preserve">“Llamada de Fernanda </w:t>
            </w:r>
            <w:r w:rsidR="00CB2D9F" w:rsidRPr="00064826">
              <w:rPr>
                <w:rFonts w:ascii="Montserrat" w:eastAsia="Montserrat" w:hAnsi="Montserrat" w:cs="Montserrat"/>
              </w:rPr>
              <w:t>Gutiérrez</w:t>
            </w:r>
            <w:r w:rsidRPr="00064826">
              <w:rPr>
                <w:rFonts w:ascii="Montserrat" w:eastAsia="Montserrat" w:hAnsi="Montserrat" w:cs="Montserrat"/>
              </w:rPr>
              <w:t xml:space="preserve"> a la maestra Graciela.” (Fragmento del libro de Graciela Cabal, </w:t>
            </w:r>
            <w:r w:rsidRPr="00064826">
              <w:rPr>
                <w:rFonts w:ascii="Montserrat" w:eastAsia="Montserrat" w:hAnsi="Montserrat" w:cs="Montserrat"/>
                <w:i/>
              </w:rPr>
              <w:t>La emoción más antigua)</w:t>
            </w:r>
            <w:r w:rsidRPr="00064826">
              <w:rPr>
                <w:rFonts w:ascii="Montserrat" w:eastAsia="Montserrat" w:hAnsi="Montserrat" w:cs="Montserrat"/>
              </w:rPr>
              <w:t xml:space="preserve"> (</w:t>
            </w:r>
            <w:hyperlink r:id="rId39">
              <w:r w:rsidRPr="00064826">
                <w:rPr>
                  <w:rFonts w:ascii="Montserrat" w:eastAsia="Montserrat" w:hAnsi="Montserrat" w:cs="Montserrat"/>
                  <w:color w:val="1155CC"/>
                  <w:u w:val="single"/>
                </w:rPr>
                <w:t>ver archivo</w:t>
              </w:r>
            </w:hyperlink>
            <w:r w:rsidRPr="00064826">
              <w:rPr>
                <w:rFonts w:ascii="Montserrat" w:eastAsia="Montserrat" w:hAnsi="Montserrat" w:cs="Montserrat"/>
              </w:rPr>
              <w:t>)</w:t>
            </w:r>
          </w:p>
        </w:tc>
        <w:tc>
          <w:tcPr>
            <w:tcW w:w="1695" w:type="dxa"/>
            <w:shd w:val="clear" w:color="auto" w:fill="auto"/>
            <w:tcMar>
              <w:top w:w="100" w:type="dxa"/>
              <w:left w:w="100" w:type="dxa"/>
              <w:bottom w:w="100" w:type="dxa"/>
              <w:right w:w="100" w:type="dxa"/>
            </w:tcMar>
          </w:tcPr>
          <w:p w14:paraId="3F2A4707"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rPr>
              <w:t>Texto. Fragmento de libro.</w:t>
            </w:r>
          </w:p>
        </w:tc>
      </w:tr>
      <w:tr w:rsidR="00EB0810" w:rsidRPr="00064826" w14:paraId="63B86058" w14:textId="77777777">
        <w:tc>
          <w:tcPr>
            <w:tcW w:w="660" w:type="dxa"/>
            <w:shd w:val="clear" w:color="auto" w:fill="auto"/>
            <w:tcMar>
              <w:top w:w="100" w:type="dxa"/>
              <w:left w:w="100" w:type="dxa"/>
              <w:bottom w:w="100" w:type="dxa"/>
              <w:right w:w="100" w:type="dxa"/>
            </w:tcMar>
          </w:tcPr>
          <w:p w14:paraId="45030421" w14:textId="77777777" w:rsidR="00EB0810" w:rsidRPr="00064826" w:rsidRDefault="00BB2D5F" w:rsidP="00877BD4">
            <w:pPr>
              <w:widowControl w:val="0"/>
              <w:spacing w:after="240"/>
              <w:jc w:val="both"/>
              <w:rPr>
                <w:rFonts w:ascii="Montserrat" w:eastAsia="Montserrat" w:hAnsi="Montserrat" w:cs="Montserrat"/>
                <w:color w:val="1F1F1F"/>
              </w:rPr>
            </w:pPr>
            <w:r w:rsidRPr="00064826">
              <w:rPr>
                <w:rFonts w:ascii="Montserrat" w:eastAsia="Montserrat" w:hAnsi="Montserrat" w:cs="Montserrat"/>
                <w:color w:val="1F1F1F"/>
              </w:rPr>
              <w:t>6</w:t>
            </w:r>
          </w:p>
        </w:tc>
        <w:tc>
          <w:tcPr>
            <w:tcW w:w="6690" w:type="dxa"/>
            <w:shd w:val="clear" w:color="auto" w:fill="auto"/>
            <w:tcMar>
              <w:top w:w="100" w:type="dxa"/>
              <w:left w:w="100" w:type="dxa"/>
              <w:bottom w:w="100" w:type="dxa"/>
              <w:right w:w="100" w:type="dxa"/>
            </w:tcMar>
          </w:tcPr>
          <w:p w14:paraId="1FC2454D"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color w:val="1F1F1F"/>
              </w:rPr>
              <w:t xml:space="preserve">Presentación de la propuesta PAI y Hormiguitas. Documental Alfabetización inicial </w:t>
            </w:r>
            <w:hyperlink r:id="rId40">
              <w:r w:rsidRPr="00064826">
                <w:rPr>
                  <w:rFonts w:ascii="Montserrat" w:eastAsia="Montserrat" w:hAnsi="Montserrat" w:cs="Montserrat"/>
                  <w:color w:val="1155CC"/>
                  <w:u w:val="single"/>
                </w:rPr>
                <w:t>https://www.youtube.com/watch?v=tF5UAklM8h0&amp;list=PL5FPwQeWW3bR6HhkCgCx51GHuhven-IdV&amp;index=2</w:t>
              </w:r>
            </w:hyperlink>
          </w:p>
        </w:tc>
        <w:tc>
          <w:tcPr>
            <w:tcW w:w="1695" w:type="dxa"/>
            <w:shd w:val="clear" w:color="auto" w:fill="auto"/>
            <w:tcMar>
              <w:top w:w="100" w:type="dxa"/>
              <w:left w:w="100" w:type="dxa"/>
              <w:bottom w:w="100" w:type="dxa"/>
              <w:right w:w="100" w:type="dxa"/>
            </w:tcMar>
          </w:tcPr>
          <w:p w14:paraId="7AE9503E"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rPr>
              <w:t>Video</w:t>
            </w:r>
          </w:p>
        </w:tc>
      </w:tr>
      <w:tr w:rsidR="00EB0810" w:rsidRPr="00064826" w14:paraId="524EEFA1" w14:textId="77777777">
        <w:tc>
          <w:tcPr>
            <w:tcW w:w="660" w:type="dxa"/>
            <w:shd w:val="clear" w:color="auto" w:fill="auto"/>
            <w:tcMar>
              <w:top w:w="100" w:type="dxa"/>
              <w:left w:w="100" w:type="dxa"/>
              <w:bottom w:w="100" w:type="dxa"/>
              <w:right w:w="100" w:type="dxa"/>
            </w:tcMar>
          </w:tcPr>
          <w:p w14:paraId="3354F9B2" w14:textId="77777777" w:rsidR="00EB0810" w:rsidRPr="00064826" w:rsidRDefault="00BB2D5F" w:rsidP="00877BD4">
            <w:pPr>
              <w:widowControl w:val="0"/>
              <w:spacing w:after="240"/>
              <w:jc w:val="both"/>
              <w:rPr>
                <w:rFonts w:ascii="Montserrat" w:eastAsia="Montserrat" w:hAnsi="Montserrat" w:cs="Montserrat"/>
                <w:color w:val="1F1F1F"/>
              </w:rPr>
            </w:pPr>
            <w:r w:rsidRPr="00064826">
              <w:rPr>
                <w:rFonts w:ascii="Montserrat" w:eastAsia="Montserrat" w:hAnsi="Montserrat" w:cs="Montserrat"/>
                <w:color w:val="1F1F1F"/>
              </w:rPr>
              <w:t>7</w:t>
            </w:r>
          </w:p>
        </w:tc>
        <w:tc>
          <w:tcPr>
            <w:tcW w:w="6690" w:type="dxa"/>
            <w:shd w:val="clear" w:color="auto" w:fill="auto"/>
            <w:tcMar>
              <w:top w:w="100" w:type="dxa"/>
              <w:left w:w="100" w:type="dxa"/>
              <w:bottom w:w="100" w:type="dxa"/>
              <w:right w:w="100" w:type="dxa"/>
            </w:tcMar>
          </w:tcPr>
          <w:p w14:paraId="5DFBE074" w14:textId="77777777" w:rsidR="00EB0810" w:rsidRPr="00064826" w:rsidRDefault="00BB2D5F" w:rsidP="00877BD4">
            <w:pPr>
              <w:widowControl w:val="0"/>
              <w:spacing w:after="240"/>
              <w:jc w:val="both"/>
              <w:rPr>
                <w:rFonts w:ascii="Montserrat" w:eastAsia="Montserrat" w:hAnsi="Montserrat" w:cs="Montserrat"/>
                <w:color w:val="1F1F1F"/>
              </w:rPr>
            </w:pPr>
            <w:r w:rsidRPr="00064826">
              <w:rPr>
                <w:rFonts w:ascii="Montserrat" w:eastAsia="Montserrat" w:hAnsi="Montserrat" w:cs="Montserrat"/>
                <w:color w:val="1F1F1F"/>
              </w:rPr>
              <w:t xml:space="preserve">Cápsula 6. Hablan los docentes. Los retos de la alfabetización inicial. </w:t>
            </w:r>
            <w:hyperlink r:id="rId41">
              <w:r w:rsidRPr="00064826">
                <w:rPr>
                  <w:rFonts w:ascii="Montserrat" w:eastAsia="Montserrat" w:hAnsi="Montserrat" w:cs="Montserrat"/>
                  <w:color w:val="1155CC"/>
                  <w:u w:val="single"/>
                </w:rPr>
                <w:t>https://www.youtube.com/watch?v=Xz5Oq_21a-M</w:t>
              </w:r>
            </w:hyperlink>
          </w:p>
        </w:tc>
        <w:tc>
          <w:tcPr>
            <w:tcW w:w="1695" w:type="dxa"/>
            <w:shd w:val="clear" w:color="auto" w:fill="auto"/>
            <w:tcMar>
              <w:top w:w="100" w:type="dxa"/>
              <w:left w:w="100" w:type="dxa"/>
              <w:bottom w:w="100" w:type="dxa"/>
              <w:right w:w="100" w:type="dxa"/>
            </w:tcMar>
          </w:tcPr>
          <w:p w14:paraId="22DEA439"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rPr>
              <w:lastRenderedPageBreak/>
              <w:t>Video</w:t>
            </w:r>
          </w:p>
        </w:tc>
      </w:tr>
      <w:tr w:rsidR="00EB0810" w:rsidRPr="00064826" w14:paraId="7B897015" w14:textId="77777777">
        <w:tc>
          <w:tcPr>
            <w:tcW w:w="660" w:type="dxa"/>
            <w:shd w:val="clear" w:color="auto" w:fill="auto"/>
            <w:tcMar>
              <w:top w:w="100" w:type="dxa"/>
              <w:left w:w="100" w:type="dxa"/>
              <w:bottom w:w="100" w:type="dxa"/>
              <w:right w:w="100" w:type="dxa"/>
            </w:tcMar>
          </w:tcPr>
          <w:p w14:paraId="394BD3EC" w14:textId="77777777" w:rsidR="00EB0810" w:rsidRPr="00064826" w:rsidRDefault="00BB2D5F" w:rsidP="00877BD4">
            <w:pPr>
              <w:widowControl w:val="0"/>
              <w:spacing w:after="240"/>
              <w:jc w:val="both"/>
              <w:rPr>
                <w:rFonts w:ascii="Montserrat" w:eastAsia="Montserrat" w:hAnsi="Montserrat" w:cs="Montserrat"/>
                <w:color w:val="1F1F1F"/>
              </w:rPr>
            </w:pPr>
            <w:r w:rsidRPr="00064826">
              <w:rPr>
                <w:rFonts w:ascii="Montserrat" w:eastAsia="Montserrat" w:hAnsi="Montserrat" w:cs="Montserrat"/>
                <w:color w:val="1F1F1F"/>
              </w:rPr>
              <w:t>8</w:t>
            </w:r>
          </w:p>
        </w:tc>
        <w:tc>
          <w:tcPr>
            <w:tcW w:w="6690" w:type="dxa"/>
            <w:shd w:val="clear" w:color="auto" w:fill="auto"/>
            <w:tcMar>
              <w:top w:w="100" w:type="dxa"/>
              <w:left w:w="100" w:type="dxa"/>
              <w:bottom w:w="100" w:type="dxa"/>
              <w:right w:w="100" w:type="dxa"/>
            </w:tcMar>
          </w:tcPr>
          <w:p w14:paraId="2D0DD5CF" w14:textId="77777777" w:rsidR="00EB0810" w:rsidRPr="00064826" w:rsidRDefault="00BB2D5F" w:rsidP="00877BD4">
            <w:pPr>
              <w:widowControl w:val="0"/>
              <w:spacing w:after="240"/>
              <w:jc w:val="both"/>
              <w:rPr>
                <w:rFonts w:ascii="Montserrat" w:eastAsia="Montserrat" w:hAnsi="Montserrat" w:cs="Montserrat"/>
                <w:color w:val="1F1F1F"/>
              </w:rPr>
            </w:pPr>
            <w:r w:rsidRPr="00064826">
              <w:rPr>
                <w:rFonts w:ascii="Montserrat" w:eastAsia="Montserrat" w:hAnsi="Montserrat" w:cs="Montserrat"/>
                <w:color w:val="1F1F1F"/>
              </w:rPr>
              <w:t xml:space="preserve">Cápsula 7. Maestras y maestros: actores vitales. </w:t>
            </w:r>
            <w:hyperlink r:id="rId42">
              <w:r w:rsidRPr="00064826">
                <w:rPr>
                  <w:rFonts w:ascii="Montserrat" w:eastAsia="Montserrat" w:hAnsi="Montserrat" w:cs="Montserrat"/>
                  <w:color w:val="1155CC"/>
                  <w:u w:val="single"/>
                </w:rPr>
                <w:t>https://www.youtube.com/watch?v=_B6JxVhNUo8</w:t>
              </w:r>
            </w:hyperlink>
          </w:p>
        </w:tc>
        <w:tc>
          <w:tcPr>
            <w:tcW w:w="1695" w:type="dxa"/>
            <w:shd w:val="clear" w:color="auto" w:fill="auto"/>
            <w:tcMar>
              <w:top w:w="100" w:type="dxa"/>
              <w:left w:w="100" w:type="dxa"/>
              <w:bottom w:w="100" w:type="dxa"/>
              <w:right w:w="100" w:type="dxa"/>
            </w:tcMar>
          </w:tcPr>
          <w:p w14:paraId="06D02E36" w14:textId="77777777" w:rsidR="00EB0810" w:rsidRPr="00064826" w:rsidRDefault="00BB2D5F" w:rsidP="00877BD4">
            <w:pPr>
              <w:widowControl w:val="0"/>
              <w:spacing w:after="240"/>
              <w:jc w:val="both"/>
              <w:rPr>
                <w:rFonts w:ascii="Montserrat" w:eastAsia="Montserrat" w:hAnsi="Montserrat" w:cs="Montserrat"/>
              </w:rPr>
            </w:pPr>
            <w:r w:rsidRPr="00064826">
              <w:rPr>
                <w:rFonts w:ascii="Montserrat" w:eastAsia="Montserrat" w:hAnsi="Montserrat" w:cs="Montserrat"/>
              </w:rPr>
              <w:t>Video</w:t>
            </w:r>
          </w:p>
        </w:tc>
      </w:tr>
    </w:tbl>
    <w:p w14:paraId="629DC4BF" w14:textId="77777777" w:rsidR="00EB0810" w:rsidRPr="00064826" w:rsidRDefault="00EB0810" w:rsidP="00877BD4">
      <w:pPr>
        <w:spacing w:after="240"/>
        <w:jc w:val="both"/>
        <w:rPr>
          <w:rFonts w:ascii="Montserrat" w:eastAsia="Montserrat" w:hAnsi="Montserrat" w:cs="Montserrat"/>
        </w:rPr>
      </w:pPr>
    </w:p>
    <w:tbl>
      <w:tblPr>
        <w:tblStyle w:val="Tablaconcuadrcula"/>
        <w:tblW w:w="8877" w:type="dxa"/>
        <w:tblLook w:val="04A0" w:firstRow="1" w:lastRow="0" w:firstColumn="1" w:lastColumn="0" w:noHBand="0" w:noVBand="1"/>
      </w:tblPr>
      <w:tblGrid>
        <w:gridCol w:w="1423"/>
        <w:gridCol w:w="7454"/>
      </w:tblGrid>
      <w:tr w:rsidR="00F81CA3" w:rsidRPr="00064826" w14:paraId="53343382" w14:textId="77777777" w:rsidTr="00C278FC">
        <w:trPr>
          <w:trHeight w:val="322"/>
        </w:trPr>
        <w:tc>
          <w:tcPr>
            <w:tcW w:w="1423" w:type="dxa"/>
          </w:tcPr>
          <w:p w14:paraId="00720764" w14:textId="77777777" w:rsidR="00F81CA3" w:rsidRPr="00064826" w:rsidRDefault="00F81CA3" w:rsidP="00C278FC">
            <w:pPr>
              <w:jc w:val="both"/>
              <w:rPr>
                <w:rFonts w:ascii="Montserrat" w:eastAsia="Montserrat" w:hAnsi="Montserrat" w:cs="Montserrat"/>
                <w:b/>
                <w:sz w:val="20"/>
                <w:szCs w:val="20"/>
              </w:rPr>
            </w:pPr>
            <w:r w:rsidRPr="00064826">
              <w:rPr>
                <w:rFonts w:ascii="Montserrat" w:eastAsia="Montserrat" w:hAnsi="Montserrat" w:cs="Montserrat"/>
                <w:b/>
                <w:sz w:val="20"/>
                <w:szCs w:val="20"/>
              </w:rPr>
              <w:t>Contenido</w:t>
            </w:r>
          </w:p>
        </w:tc>
        <w:tc>
          <w:tcPr>
            <w:tcW w:w="7454" w:type="dxa"/>
            <w:shd w:val="clear" w:color="auto" w:fill="auto"/>
          </w:tcPr>
          <w:p w14:paraId="3192437F" w14:textId="2B6751EC" w:rsidR="00F81CA3" w:rsidRPr="00064826" w:rsidRDefault="00F81CA3" w:rsidP="00C278FC">
            <w:pPr>
              <w:rPr>
                <w:rFonts w:ascii="Montserrat" w:hAnsi="Montserrat"/>
                <w:sz w:val="20"/>
                <w:szCs w:val="20"/>
              </w:rPr>
            </w:pPr>
            <w:r w:rsidRPr="00064826">
              <w:rPr>
                <w:rFonts w:ascii="Montserrat" w:hAnsi="Montserrat"/>
                <w:sz w:val="20"/>
                <w:szCs w:val="20"/>
              </w:rPr>
              <w:t>Valorar conocimiento de programa</w:t>
            </w:r>
          </w:p>
        </w:tc>
      </w:tr>
      <w:tr w:rsidR="00F81CA3" w:rsidRPr="00064826" w14:paraId="1F3AB7D6" w14:textId="77777777" w:rsidTr="00C278FC">
        <w:trPr>
          <w:trHeight w:val="554"/>
        </w:trPr>
        <w:tc>
          <w:tcPr>
            <w:tcW w:w="1423" w:type="dxa"/>
          </w:tcPr>
          <w:p w14:paraId="14A8D570" w14:textId="77777777" w:rsidR="00F81CA3" w:rsidRPr="00064826" w:rsidRDefault="00F81CA3" w:rsidP="00C278FC">
            <w:pPr>
              <w:jc w:val="both"/>
              <w:rPr>
                <w:rFonts w:ascii="Montserrat" w:eastAsia="Montserrat" w:hAnsi="Montserrat" w:cs="Montserrat"/>
                <w:b/>
                <w:sz w:val="20"/>
                <w:szCs w:val="20"/>
              </w:rPr>
            </w:pPr>
            <w:r w:rsidRPr="00064826">
              <w:rPr>
                <w:rFonts w:ascii="Montserrat" w:eastAsia="Montserrat" w:hAnsi="Montserrat" w:cs="Montserrat"/>
                <w:b/>
                <w:sz w:val="20"/>
                <w:szCs w:val="20"/>
              </w:rPr>
              <w:t>Actividad</w:t>
            </w:r>
          </w:p>
        </w:tc>
        <w:tc>
          <w:tcPr>
            <w:tcW w:w="7454" w:type="dxa"/>
            <w:shd w:val="clear" w:color="auto" w:fill="auto"/>
          </w:tcPr>
          <w:p w14:paraId="2C10E555" w14:textId="29CAF2DB" w:rsidR="00F81CA3" w:rsidRPr="00064826" w:rsidRDefault="00F81CA3" w:rsidP="00F81CA3">
            <w:pPr>
              <w:rPr>
                <w:rFonts w:ascii="Montserrat" w:eastAsia="Montserrat" w:hAnsi="Montserrat" w:cs="Montserrat"/>
                <w:sz w:val="20"/>
                <w:szCs w:val="20"/>
              </w:rPr>
            </w:pPr>
            <w:r w:rsidRPr="00064826">
              <w:rPr>
                <w:rFonts w:ascii="Montserrat" w:hAnsi="Montserrat"/>
                <w:sz w:val="20"/>
                <w:szCs w:val="20"/>
              </w:rPr>
              <w:t>Ejercicio individual escrito de identificación de elementos del programa y recapitulación de aspectos abordados en taller</w:t>
            </w:r>
          </w:p>
        </w:tc>
      </w:tr>
      <w:tr w:rsidR="00F81CA3" w:rsidRPr="00064826" w14:paraId="5B7A09B0" w14:textId="77777777" w:rsidTr="00C278FC">
        <w:trPr>
          <w:trHeight w:val="703"/>
        </w:trPr>
        <w:tc>
          <w:tcPr>
            <w:tcW w:w="1423" w:type="dxa"/>
          </w:tcPr>
          <w:p w14:paraId="2AAB4AEF" w14:textId="77777777" w:rsidR="00F81CA3" w:rsidRPr="00064826" w:rsidRDefault="00F81CA3" w:rsidP="00C278FC">
            <w:pPr>
              <w:spacing w:after="240"/>
              <w:jc w:val="both"/>
              <w:rPr>
                <w:rFonts w:ascii="Montserrat" w:eastAsia="Montserrat" w:hAnsi="Montserrat" w:cs="Montserrat"/>
                <w:b/>
              </w:rPr>
            </w:pPr>
            <w:r w:rsidRPr="00064826">
              <w:rPr>
                <w:rFonts w:ascii="Montserrat" w:eastAsia="Montserrat" w:hAnsi="Montserrat" w:cs="Montserrat"/>
                <w:b/>
                <w:sz w:val="20"/>
                <w:szCs w:val="20"/>
              </w:rPr>
              <w:t>Fuentes</w:t>
            </w:r>
          </w:p>
        </w:tc>
        <w:tc>
          <w:tcPr>
            <w:tcW w:w="7454" w:type="dxa"/>
            <w:shd w:val="clear" w:color="auto" w:fill="auto"/>
          </w:tcPr>
          <w:p w14:paraId="5FD07735" w14:textId="6AA15B85" w:rsidR="00F81CA3" w:rsidRPr="00064826" w:rsidRDefault="00F81CA3" w:rsidP="00C278FC">
            <w:pPr>
              <w:spacing w:after="240"/>
              <w:jc w:val="both"/>
              <w:rPr>
                <w:rFonts w:ascii="Montserrat" w:eastAsia="Montserrat" w:hAnsi="Montserrat" w:cs="Montserrat"/>
                <w:bCs/>
                <w:iCs/>
                <w:sz w:val="20"/>
                <w:szCs w:val="20"/>
              </w:rPr>
            </w:pPr>
            <w:r w:rsidRPr="00064826">
              <w:rPr>
                <w:rFonts w:ascii="Montserrat" w:eastAsia="Montserrat" w:hAnsi="Montserrat" w:cs="Montserrat"/>
                <w:bCs/>
                <w:iCs/>
                <w:sz w:val="20"/>
                <w:szCs w:val="20"/>
              </w:rPr>
              <w:t>Cuestionario elaboración propia.</w:t>
            </w:r>
          </w:p>
        </w:tc>
      </w:tr>
    </w:tbl>
    <w:p w14:paraId="5991BB9C" w14:textId="1277807A" w:rsidR="00CB2D9F" w:rsidRPr="00064826" w:rsidRDefault="00CB2D9F" w:rsidP="00877BD4">
      <w:pPr>
        <w:widowControl w:val="0"/>
        <w:spacing w:after="240"/>
        <w:jc w:val="both"/>
        <w:rPr>
          <w:rFonts w:ascii="Montserrat" w:eastAsia="Montserrat" w:hAnsi="Montserrat" w:cs="Montserrat"/>
          <w:color w:val="222222"/>
          <w:highlight w:val="white"/>
        </w:rPr>
      </w:pPr>
    </w:p>
    <w:p w14:paraId="0D888F5B" w14:textId="77777777" w:rsidR="00CB2D9F" w:rsidRPr="00064826" w:rsidRDefault="00CB2D9F">
      <w:pPr>
        <w:rPr>
          <w:rFonts w:ascii="Montserrat" w:eastAsia="Montserrat" w:hAnsi="Montserrat" w:cs="Montserrat"/>
          <w:color w:val="222222"/>
          <w:highlight w:val="white"/>
        </w:rPr>
      </w:pPr>
      <w:r w:rsidRPr="00064826">
        <w:rPr>
          <w:rFonts w:ascii="Montserrat" w:eastAsia="Montserrat" w:hAnsi="Montserrat" w:cs="Montserrat"/>
          <w:color w:val="222222"/>
          <w:highlight w:val="white"/>
        </w:rPr>
        <w:br w:type="page"/>
      </w:r>
    </w:p>
    <w:p w14:paraId="0F13EABA" w14:textId="77777777" w:rsidR="00CB2D9F" w:rsidRPr="00064826" w:rsidRDefault="00CB2D9F" w:rsidP="00CB2D9F">
      <w:pPr>
        <w:rPr>
          <w:rFonts w:ascii="Montserrat" w:hAnsi="Montserrat"/>
          <w:lang w:val="es-ES"/>
        </w:rPr>
      </w:pPr>
      <w:r w:rsidRPr="00064826">
        <w:rPr>
          <w:rFonts w:ascii="Montserrat" w:hAnsi="Montserrat"/>
          <w:lang w:val="es-ES"/>
        </w:rPr>
        <w:lastRenderedPageBreak/>
        <w:t>INDICACIONES: Elija una opción para llenar en la tabla de la primera sección y comente al final lo que considere pertinente.  En la segunda sección escriba siguiendo las solicitudes de información para alimentar las siguientes sesiones de talleres.</w:t>
      </w:r>
    </w:p>
    <w:p w14:paraId="0A208EFB" w14:textId="77777777" w:rsidR="00CB2D9F" w:rsidRPr="00064826" w:rsidRDefault="00CB2D9F" w:rsidP="00CB2D9F">
      <w:pPr>
        <w:rPr>
          <w:rFonts w:ascii="Montserrat" w:hAnsi="Montserrat"/>
          <w:lang w:val="es-ES"/>
        </w:rPr>
      </w:pPr>
    </w:p>
    <w:p w14:paraId="1E19E982" w14:textId="77777777" w:rsidR="00CB2D9F" w:rsidRPr="00064826" w:rsidRDefault="00CB2D9F" w:rsidP="00CB2D9F">
      <w:pPr>
        <w:rPr>
          <w:rFonts w:ascii="Montserrat" w:hAnsi="Montserrat"/>
          <w:lang w:val="es-ES"/>
        </w:rPr>
      </w:pPr>
      <w:r w:rsidRPr="00064826">
        <w:rPr>
          <w:rFonts w:ascii="Montserrat" w:hAnsi="Montserrat"/>
          <w:lang w:val="es-ES"/>
        </w:rPr>
        <w:t xml:space="preserve">PRIMERA </w:t>
      </w:r>
      <w:proofErr w:type="gramStart"/>
      <w:r w:rsidRPr="00064826">
        <w:rPr>
          <w:rFonts w:ascii="Montserrat" w:hAnsi="Montserrat"/>
          <w:lang w:val="es-ES"/>
        </w:rPr>
        <w:t>SECCIÓN.-</w:t>
      </w:r>
      <w:proofErr w:type="gramEnd"/>
      <w:r w:rsidRPr="00064826">
        <w:rPr>
          <w:rFonts w:ascii="Montserrat" w:hAnsi="Montserrat"/>
          <w:lang w:val="es-ES"/>
        </w:rPr>
        <w:t xml:space="preserve"> Elija una opción valorativa para cada una de las afirmaciones siguientes.</w:t>
      </w:r>
    </w:p>
    <w:tbl>
      <w:tblPr>
        <w:tblStyle w:val="Tablaconcuadrcula"/>
        <w:tblW w:w="8648" w:type="dxa"/>
        <w:tblLook w:val="04A0" w:firstRow="1" w:lastRow="0" w:firstColumn="1" w:lastColumn="0" w:noHBand="0" w:noVBand="1"/>
      </w:tblPr>
      <w:tblGrid>
        <w:gridCol w:w="452"/>
        <w:gridCol w:w="2331"/>
        <w:gridCol w:w="2036"/>
        <w:gridCol w:w="1699"/>
        <w:gridCol w:w="1132"/>
        <w:gridCol w:w="998"/>
      </w:tblGrid>
      <w:tr w:rsidR="00CB2D9F" w:rsidRPr="00064826" w14:paraId="3CB95B51" w14:textId="77777777" w:rsidTr="00C278FC">
        <w:trPr>
          <w:tblHeader/>
        </w:trPr>
        <w:tc>
          <w:tcPr>
            <w:tcW w:w="0" w:type="auto"/>
          </w:tcPr>
          <w:p w14:paraId="631FEE26" w14:textId="77777777" w:rsidR="00CB2D9F" w:rsidRPr="00064826" w:rsidRDefault="00CB2D9F" w:rsidP="00C278FC">
            <w:pPr>
              <w:rPr>
                <w:rFonts w:ascii="Montserrat" w:hAnsi="Montserrat"/>
                <w:lang w:val="es-ES"/>
              </w:rPr>
            </w:pPr>
          </w:p>
        </w:tc>
        <w:tc>
          <w:tcPr>
            <w:tcW w:w="0" w:type="auto"/>
          </w:tcPr>
          <w:p w14:paraId="5B002469" w14:textId="77777777" w:rsidR="00CB2D9F" w:rsidRPr="00064826" w:rsidRDefault="00CB2D9F" w:rsidP="00C278FC">
            <w:pPr>
              <w:rPr>
                <w:rFonts w:ascii="Montserrat" w:hAnsi="Montserrat"/>
                <w:b/>
                <w:lang w:val="es-ES"/>
              </w:rPr>
            </w:pPr>
            <w:r w:rsidRPr="00064826">
              <w:rPr>
                <w:rFonts w:ascii="Montserrat" w:hAnsi="Montserrat"/>
                <w:b/>
                <w:lang w:val="es-ES"/>
              </w:rPr>
              <w:t>Afirmaciones / Opciones de respuesta</w:t>
            </w:r>
          </w:p>
        </w:tc>
        <w:tc>
          <w:tcPr>
            <w:tcW w:w="0" w:type="auto"/>
          </w:tcPr>
          <w:p w14:paraId="2F81AC9B" w14:textId="77777777" w:rsidR="00CB2D9F" w:rsidRPr="00064826" w:rsidRDefault="00CB2D9F" w:rsidP="00C278FC">
            <w:pPr>
              <w:rPr>
                <w:rFonts w:ascii="Montserrat" w:hAnsi="Montserrat"/>
                <w:b/>
                <w:i/>
                <w:lang w:val="es-ES"/>
              </w:rPr>
            </w:pPr>
            <w:r w:rsidRPr="00064826">
              <w:rPr>
                <w:rFonts w:ascii="Montserrat" w:hAnsi="Montserrat"/>
                <w:b/>
                <w:i/>
                <w:lang w:val="es-ES"/>
              </w:rPr>
              <w:t>Completamente</w:t>
            </w:r>
          </w:p>
          <w:p w14:paraId="1CC795B2" w14:textId="77777777" w:rsidR="00CB2D9F" w:rsidRPr="00064826" w:rsidRDefault="00CB2D9F" w:rsidP="00C278FC">
            <w:pPr>
              <w:rPr>
                <w:rFonts w:ascii="Montserrat" w:hAnsi="Montserrat"/>
                <w:b/>
                <w:i/>
                <w:lang w:val="es-ES"/>
              </w:rPr>
            </w:pPr>
            <w:r w:rsidRPr="00064826">
              <w:rPr>
                <w:rFonts w:ascii="Montserrat" w:hAnsi="Montserrat"/>
                <w:b/>
                <w:i/>
                <w:lang w:val="es-ES"/>
              </w:rPr>
              <w:t>de acuerdo</w:t>
            </w:r>
          </w:p>
        </w:tc>
        <w:tc>
          <w:tcPr>
            <w:tcW w:w="1537" w:type="dxa"/>
          </w:tcPr>
          <w:p w14:paraId="2FC689E8" w14:textId="77777777" w:rsidR="00CB2D9F" w:rsidRPr="00064826" w:rsidRDefault="00CB2D9F" w:rsidP="00C278FC">
            <w:pPr>
              <w:rPr>
                <w:rFonts w:ascii="Montserrat" w:hAnsi="Montserrat"/>
                <w:b/>
                <w:i/>
                <w:lang w:val="es-ES"/>
              </w:rPr>
            </w:pPr>
            <w:r w:rsidRPr="00064826">
              <w:rPr>
                <w:rFonts w:ascii="Montserrat" w:hAnsi="Montserrat"/>
                <w:b/>
                <w:i/>
                <w:lang w:val="es-ES"/>
              </w:rPr>
              <w:t>Parcialmente</w:t>
            </w:r>
          </w:p>
          <w:p w14:paraId="6EA5649E" w14:textId="77777777" w:rsidR="00CB2D9F" w:rsidRPr="00064826" w:rsidRDefault="00CB2D9F" w:rsidP="00C278FC">
            <w:pPr>
              <w:rPr>
                <w:rFonts w:ascii="Montserrat" w:hAnsi="Montserrat"/>
                <w:b/>
                <w:i/>
                <w:lang w:val="es-ES"/>
              </w:rPr>
            </w:pPr>
            <w:r w:rsidRPr="00064826">
              <w:rPr>
                <w:rFonts w:ascii="Montserrat" w:hAnsi="Montserrat"/>
                <w:b/>
                <w:i/>
                <w:lang w:val="es-ES"/>
              </w:rPr>
              <w:t>de acuerdo</w:t>
            </w:r>
          </w:p>
        </w:tc>
        <w:tc>
          <w:tcPr>
            <w:tcW w:w="1024" w:type="dxa"/>
          </w:tcPr>
          <w:p w14:paraId="5A11EB59" w14:textId="77777777" w:rsidR="00CB2D9F" w:rsidRPr="00064826" w:rsidRDefault="00CB2D9F" w:rsidP="00C278FC">
            <w:pPr>
              <w:rPr>
                <w:rFonts w:ascii="Montserrat" w:hAnsi="Montserrat"/>
                <w:b/>
                <w:i/>
                <w:lang w:val="es-ES"/>
              </w:rPr>
            </w:pPr>
            <w:r w:rsidRPr="00064826">
              <w:rPr>
                <w:rFonts w:ascii="Montserrat" w:hAnsi="Montserrat"/>
                <w:b/>
                <w:i/>
                <w:lang w:val="es-ES"/>
              </w:rPr>
              <w:t>Nada</w:t>
            </w:r>
          </w:p>
          <w:p w14:paraId="7C7E892C" w14:textId="77777777" w:rsidR="00CB2D9F" w:rsidRPr="00064826" w:rsidRDefault="00CB2D9F" w:rsidP="00C278FC">
            <w:pPr>
              <w:rPr>
                <w:rFonts w:ascii="Montserrat" w:hAnsi="Montserrat"/>
                <w:b/>
                <w:i/>
                <w:lang w:val="es-ES"/>
              </w:rPr>
            </w:pPr>
            <w:r w:rsidRPr="00064826">
              <w:rPr>
                <w:rFonts w:ascii="Montserrat" w:hAnsi="Montserrat"/>
                <w:b/>
                <w:i/>
                <w:lang w:val="es-ES"/>
              </w:rPr>
              <w:t>de acuerdo</w:t>
            </w:r>
          </w:p>
        </w:tc>
        <w:tc>
          <w:tcPr>
            <w:tcW w:w="998" w:type="dxa"/>
          </w:tcPr>
          <w:p w14:paraId="1D616701" w14:textId="77777777" w:rsidR="00CB2D9F" w:rsidRPr="00064826" w:rsidRDefault="00CB2D9F" w:rsidP="00C278FC">
            <w:pPr>
              <w:rPr>
                <w:rFonts w:ascii="Montserrat" w:hAnsi="Montserrat"/>
                <w:b/>
                <w:i/>
                <w:lang w:val="es-ES"/>
              </w:rPr>
            </w:pPr>
            <w:r w:rsidRPr="00064826">
              <w:rPr>
                <w:rFonts w:ascii="Montserrat" w:hAnsi="Montserrat"/>
                <w:b/>
                <w:i/>
                <w:lang w:val="es-ES"/>
              </w:rPr>
              <w:t>No sabría cómo valorar</w:t>
            </w:r>
          </w:p>
        </w:tc>
      </w:tr>
      <w:tr w:rsidR="00CB2D9F" w:rsidRPr="00064826" w14:paraId="40863ADD" w14:textId="77777777" w:rsidTr="00C278FC">
        <w:trPr>
          <w:trHeight w:val="600"/>
        </w:trPr>
        <w:tc>
          <w:tcPr>
            <w:tcW w:w="0" w:type="auto"/>
          </w:tcPr>
          <w:p w14:paraId="2DF116FB" w14:textId="77777777" w:rsidR="00CB2D9F" w:rsidRPr="00064826" w:rsidRDefault="00CB2D9F" w:rsidP="00C278FC">
            <w:pPr>
              <w:rPr>
                <w:rFonts w:ascii="Montserrat" w:hAnsi="Montserrat"/>
                <w:lang w:val="es-ES"/>
              </w:rPr>
            </w:pPr>
            <w:r w:rsidRPr="00064826">
              <w:rPr>
                <w:rFonts w:ascii="Montserrat" w:hAnsi="Montserrat"/>
                <w:lang w:val="es-ES"/>
              </w:rPr>
              <w:t>1</w:t>
            </w:r>
          </w:p>
        </w:tc>
        <w:tc>
          <w:tcPr>
            <w:tcW w:w="0" w:type="auto"/>
          </w:tcPr>
          <w:p w14:paraId="150B6BE2" w14:textId="77777777" w:rsidR="00CB2D9F" w:rsidRPr="00064826" w:rsidRDefault="00CB2D9F" w:rsidP="00C278FC">
            <w:pPr>
              <w:rPr>
                <w:rFonts w:ascii="Montserrat" w:hAnsi="Montserrat"/>
                <w:lang w:val="es-ES"/>
              </w:rPr>
            </w:pPr>
            <w:r w:rsidRPr="00064826">
              <w:rPr>
                <w:rFonts w:ascii="Montserrat" w:hAnsi="Montserrat"/>
                <w:lang w:val="es-ES"/>
              </w:rPr>
              <w:t>El curso optativo presentado es novedoso en su diseño.</w:t>
            </w:r>
          </w:p>
        </w:tc>
        <w:tc>
          <w:tcPr>
            <w:tcW w:w="0" w:type="auto"/>
          </w:tcPr>
          <w:p w14:paraId="723688A0" w14:textId="77777777" w:rsidR="00CB2D9F" w:rsidRPr="00064826" w:rsidRDefault="00CB2D9F" w:rsidP="00C278FC">
            <w:pPr>
              <w:rPr>
                <w:rFonts w:ascii="Montserrat" w:hAnsi="Montserrat"/>
                <w:lang w:val="es-ES"/>
              </w:rPr>
            </w:pPr>
          </w:p>
        </w:tc>
        <w:tc>
          <w:tcPr>
            <w:tcW w:w="1537" w:type="dxa"/>
          </w:tcPr>
          <w:p w14:paraId="312465ED" w14:textId="77777777" w:rsidR="00CB2D9F" w:rsidRPr="00064826" w:rsidRDefault="00CB2D9F" w:rsidP="00C278FC">
            <w:pPr>
              <w:rPr>
                <w:rFonts w:ascii="Montserrat" w:hAnsi="Montserrat"/>
                <w:lang w:val="es-ES"/>
              </w:rPr>
            </w:pPr>
          </w:p>
        </w:tc>
        <w:tc>
          <w:tcPr>
            <w:tcW w:w="1024" w:type="dxa"/>
          </w:tcPr>
          <w:p w14:paraId="5C66FC0E" w14:textId="77777777" w:rsidR="00CB2D9F" w:rsidRPr="00064826" w:rsidRDefault="00CB2D9F" w:rsidP="00C278FC">
            <w:pPr>
              <w:rPr>
                <w:rFonts w:ascii="Montserrat" w:hAnsi="Montserrat"/>
                <w:lang w:val="es-ES"/>
              </w:rPr>
            </w:pPr>
          </w:p>
        </w:tc>
        <w:tc>
          <w:tcPr>
            <w:tcW w:w="998" w:type="dxa"/>
          </w:tcPr>
          <w:p w14:paraId="75E07F72" w14:textId="77777777" w:rsidR="00CB2D9F" w:rsidRPr="00064826" w:rsidRDefault="00CB2D9F" w:rsidP="00C278FC">
            <w:pPr>
              <w:rPr>
                <w:rFonts w:ascii="Montserrat" w:hAnsi="Montserrat"/>
                <w:lang w:val="es-ES"/>
              </w:rPr>
            </w:pPr>
          </w:p>
        </w:tc>
      </w:tr>
      <w:tr w:rsidR="00CB2D9F" w:rsidRPr="00064826" w14:paraId="74569836" w14:textId="77777777" w:rsidTr="00C278FC">
        <w:trPr>
          <w:trHeight w:val="600"/>
        </w:trPr>
        <w:tc>
          <w:tcPr>
            <w:tcW w:w="0" w:type="auto"/>
          </w:tcPr>
          <w:p w14:paraId="788D1343" w14:textId="77777777" w:rsidR="00CB2D9F" w:rsidRPr="00064826" w:rsidRDefault="00CB2D9F" w:rsidP="00C278FC">
            <w:pPr>
              <w:rPr>
                <w:rFonts w:ascii="Montserrat" w:hAnsi="Montserrat"/>
                <w:lang w:val="es-ES"/>
              </w:rPr>
            </w:pPr>
            <w:r w:rsidRPr="00064826">
              <w:rPr>
                <w:rFonts w:ascii="Montserrat" w:hAnsi="Montserrat"/>
                <w:lang w:val="es-ES"/>
              </w:rPr>
              <w:t>2</w:t>
            </w:r>
          </w:p>
        </w:tc>
        <w:tc>
          <w:tcPr>
            <w:tcW w:w="0" w:type="auto"/>
          </w:tcPr>
          <w:p w14:paraId="5728EF85" w14:textId="77777777" w:rsidR="00CB2D9F" w:rsidRPr="00064826" w:rsidRDefault="00CB2D9F" w:rsidP="00C278FC">
            <w:pPr>
              <w:rPr>
                <w:rFonts w:ascii="Montserrat" w:hAnsi="Montserrat"/>
                <w:lang w:val="es-ES"/>
              </w:rPr>
            </w:pPr>
            <w:r w:rsidRPr="00064826">
              <w:rPr>
                <w:rFonts w:ascii="Montserrat" w:hAnsi="Montserrat"/>
                <w:lang w:val="es-ES"/>
              </w:rPr>
              <w:t>El curso guía el conocimiento de propuestas didácticas (</w:t>
            </w:r>
            <w:r w:rsidRPr="00064826">
              <w:rPr>
                <w:rFonts w:ascii="Montserrat" w:hAnsi="Montserrat"/>
                <w:i/>
                <w:lang w:val="es-ES"/>
              </w:rPr>
              <w:t>Hormiguitas</w:t>
            </w:r>
            <w:r w:rsidRPr="00064826">
              <w:rPr>
                <w:rFonts w:ascii="Montserrat" w:hAnsi="Montserrat"/>
                <w:lang w:val="es-ES"/>
              </w:rPr>
              <w:t xml:space="preserve"> y </w:t>
            </w:r>
            <w:r w:rsidRPr="00064826">
              <w:rPr>
                <w:rFonts w:ascii="Montserrat" w:hAnsi="Montserrat"/>
                <w:i/>
                <w:lang w:val="es-ES"/>
              </w:rPr>
              <w:t>PAI</w:t>
            </w:r>
            <w:r w:rsidRPr="00064826">
              <w:rPr>
                <w:rFonts w:ascii="Montserrat" w:hAnsi="Montserrat"/>
                <w:lang w:val="es-ES"/>
              </w:rPr>
              <w:t>).</w:t>
            </w:r>
          </w:p>
        </w:tc>
        <w:tc>
          <w:tcPr>
            <w:tcW w:w="0" w:type="auto"/>
          </w:tcPr>
          <w:p w14:paraId="587996A9" w14:textId="77777777" w:rsidR="00CB2D9F" w:rsidRPr="00064826" w:rsidRDefault="00CB2D9F" w:rsidP="00C278FC">
            <w:pPr>
              <w:rPr>
                <w:rFonts w:ascii="Montserrat" w:hAnsi="Montserrat"/>
                <w:lang w:val="es-ES"/>
              </w:rPr>
            </w:pPr>
          </w:p>
        </w:tc>
        <w:tc>
          <w:tcPr>
            <w:tcW w:w="1537" w:type="dxa"/>
          </w:tcPr>
          <w:p w14:paraId="4B95A6F6" w14:textId="77777777" w:rsidR="00CB2D9F" w:rsidRPr="00064826" w:rsidRDefault="00CB2D9F" w:rsidP="00C278FC">
            <w:pPr>
              <w:rPr>
                <w:rFonts w:ascii="Montserrat" w:hAnsi="Montserrat"/>
                <w:lang w:val="es-ES"/>
              </w:rPr>
            </w:pPr>
          </w:p>
        </w:tc>
        <w:tc>
          <w:tcPr>
            <w:tcW w:w="1024" w:type="dxa"/>
          </w:tcPr>
          <w:p w14:paraId="473315D7" w14:textId="77777777" w:rsidR="00CB2D9F" w:rsidRPr="00064826" w:rsidRDefault="00CB2D9F" w:rsidP="00C278FC">
            <w:pPr>
              <w:rPr>
                <w:rFonts w:ascii="Montserrat" w:hAnsi="Montserrat"/>
                <w:lang w:val="es-ES"/>
              </w:rPr>
            </w:pPr>
          </w:p>
        </w:tc>
        <w:tc>
          <w:tcPr>
            <w:tcW w:w="998" w:type="dxa"/>
          </w:tcPr>
          <w:p w14:paraId="0DD9B738" w14:textId="77777777" w:rsidR="00CB2D9F" w:rsidRPr="00064826" w:rsidRDefault="00CB2D9F" w:rsidP="00C278FC">
            <w:pPr>
              <w:rPr>
                <w:rFonts w:ascii="Montserrat" w:hAnsi="Montserrat"/>
                <w:lang w:val="es-ES"/>
              </w:rPr>
            </w:pPr>
          </w:p>
        </w:tc>
      </w:tr>
      <w:tr w:rsidR="00CB2D9F" w:rsidRPr="00064826" w14:paraId="548E2EE8" w14:textId="77777777" w:rsidTr="00C278FC">
        <w:trPr>
          <w:trHeight w:val="600"/>
        </w:trPr>
        <w:tc>
          <w:tcPr>
            <w:tcW w:w="0" w:type="auto"/>
          </w:tcPr>
          <w:p w14:paraId="391A4AA6" w14:textId="77777777" w:rsidR="00CB2D9F" w:rsidRPr="00064826" w:rsidRDefault="00CB2D9F" w:rsidP="00C278FC">
            <w:pPr>
              <w:rPr>
                <w:rFonts w:ascii="Montserrat" w:hAnsi="Montserrat"/>
                <w:lang w:val="es-ES"/>
              </w:rPr>
            </w:pPr>
            <w:r w:rsidRPr="00064826">
              <w:rPr>
                <w:rFonts w:ascii="Montserrat" w:hAnsi="Montserrat"/>
                <w:lang w:val="es-ES"/>
              </w:rPr>
              <w:t>3</w:t>
            </w:r>
          </w:p>
        </w:tc>
        <w:tc>
          <w:tcPr>
            <w:tcW w:w="0" w:type="auto"/>
          </w:tcPr>
          <w:p w14:paraId="40AEA609" w14:textId="77777777" w:rsidR="00CB2D9F" w:rsidRPr="00064826" w:rsidRDefault="00CB2D9F" w:rsidP="00C278FC">
            <w:pPr>
              <w:rPr>
                <w:rFonts w:ascii="Montserrat" w:hAnsi="Montserrat"/>
                <w:lang w:val="es-ES"/>
              </w:rPr>
            </w:pPr>
            <w:r w:rsidRPr="00064826">
              <w:rPr>
                <w:rFonts w:ascii="Montserrat" w:hAnsi="Montserrat"/>
                <w:lang w:val="es-ES"/>
              </w:rPr>
              <w:t>El curso permite conocer fundamentos teóricos de propuesta pedagógica (</w:t>
            </w:r>
            <w:r w:rsidRPr="00064826">
              <w:rPr>
                <w:rFonts w:ascii="Montserrat" w:hAnsi="Montserrat"/>
                <w:i/>
                <w:lang w:val="es-ES"/>
              </w:rPr>
              <w:t>Hormiguitas</w:t>
            </w:r>
            <w:r w:rsidRPr="00064826">
              <w:rPr>
                <w:rFonts w:ascii="Montserrat" w:hAnsi="Montserrat"/>
                <w:lang w:val="es-ES"/>
              </w:rPr>
              <w:t xml:space="preserve"> y </w:t>
            </w:r>
            <w:r w:rsidRPr="00064826">
              <w:rPr>
                <w:rFonts w:ascii="Montserrat" w:hAnsi="Montserrat"/>
                <w:i/>
                <w:lang w:val="es-ES"/>
              </w:rPr>
              <w:t>PAI</w:t>
            </w:r>
            <w:r w:rsidRPr="00064826">
              <w:rPr>
                <w:rFonts w:ascii="Montserrat" w:hAnsi="Montserrat"/>
                <w:lang w:val="es-ES"/>
              </w:rPr>
              <w:t>).</w:t>
            </w:r>
          </w:p>
        </w:tc>
        <w:tc>
          <w:tcPr>
            <w:tcW w:w="0" w:type="auto"/>
          </w:tcPr>
          <w:p w14:paraId="0724780C" w14:textId="77777777" w:rsidR="00CB2D9F" w:rsidRPr="00064826" w:rsidRDefault="00CB2D9F" w:rsidP="00C278FC">
            <w:pPr>
              <w:rPr>
                <w:rFonts w:ascii="Montserrat" w:hAnsi="Montserrat"/>
                <w:lang w:val="es-ES"/>
              </w:rPr>
            </w:pPr>
          </w:p>
        </w:tc>
        <w:tc>
          <w:tcPr>
            <w:tcW w:w="1537" w:type="dxa"/>
          </w:tcPr>
          <w:p w14:paraId="1D1E107F" w14:textId="77777777" w:rsidR="00CB2D9F" w:rsidRPr="00064826" w:rsidRDefault="00CB2D9F" w:rsidP="00C278FC">
            <w:pPr>
              <w:rPr>
                <w:rFonts w:ascii="Montserrat" w:hAnsi="Montserrat"/>
                <w:lang w:val="es-ES"/>
              </w:rPr>
            </w:pPr>
          </w:p>
        </w:tc>
        <w:tc>
          <w:tcPr>
            <w:tcW w:w="1024" w:type="dxa"/>
          </w:tcPr>
          <w:p w14:paraId="256B8B17" w14:textId="77777777" w:rsidR="00CB2D9F" w:rsidRPr="00064826" w:rsidRDefault="00CB2D9F" w:rsidP="00C278FC">
            <w:pPr>
              <w:rPr>
                <w:rFonts w:ascii="Montserrat" w:hAnsi="Montserrat"/>
                <w:lang w:val="es-ES"/>
              </w:rPr>
            </w:pPr>
          </w:p>
        </w:tc>
        <w:tc>
          <w:tcPr>
            <w:tcW w:w="998" w:type="dxa"/>
          </w:tcPr>
          <w:p w14:paraId="29C3B89D" w14:textId="77777777" w:rsidR="00CB2D9F" w:rsidRPr="00064826" w:rsidRDefault="00CB2D9F" w:rsidP="00C278FC">
            <w:pPr>
              <w:rPr>
                <w:rFonts w:ascii="Montserrat" w:hAnsi="Montserrat"/>
                <w:lang w:val="es-ES"/>
              </w:rPr>
            </w:pPr>
          </w:p>
        </w:tc>
      </w:tr>
      <w:tr w:rsidR="00CB2D9F" w:rsidRPr="00064826" w14:paraId="7E0600E1" w14:textId="77777777" w:rsidTr="00C278FC">
        <w:tc>
          <w:tcPr>
            <w:tcW w:w="0" w:type="auto"/>
          </w:tcPr>
          <w:p w14:paraId="6DAA6C3F" w14:textId="77777777" w:rsidR="00CB2D9F" w:rsidRPr="00064826" w:rsidRDefault="00CB2D9F" w:rsidP="00C278FC">
            <w:pPr>
              <w:rPr>
                <w:rFonts w:ascii="Montserrat" w:hAnsi="Montserrat"/>
                <w:lang w:val="es-ES"/>
              </w:rPr>
            </w:pPr>
            <w:r w:rsidRPr="00064826">
              <w:rPr>
                <w:rFonts w:ascii="Montserrat" w:hAnsi="Montserrat"/>
                <w:lang w:val="es-ES"/>
              </w:rPr>
              <w:t>4</w:t>
            </w:r>
          </w:p>
        </w:tc>
        <w:tc>
          <w:tcPr>
            <w:tcW w:w="0" w:type="auto"/>
          </w:tcPr>
          <w:p w14:paraId="3E07914B" w14:textId="77777777" w:rsidR="00CB2D9F" w:rsidRPr="00064826" w:rsidRDefault="00CB2D9F" w:rsidP="00C278FC">
            <w:pPr>
              <w:rPr>
                <w:rFonts w:ascii="Montserrat" w:hAnsi="Montserrat"/>
                <w:lang w:val="es-ES"/>
              </w:rPr>
            </w:pPr>
            <w:r w:rsidRPr="00064826">
              <w:rPr>
                <w:rFonts w:ascii="Montserrat" w:hAnsi="Montserrat"/>
                <w:lang w:val="es-ES"/>
              </w:rPr>
              <w:t>Los fundamentos teóricos presentados en el curso son conocidos por mí.</w:t>
            </w:r>
          </w:p>
        </w:tc>
        <w:tc>
          <w:tcPr>
            <w:tcW w:w="0" w:type="auto"/>
          </w:tcPr>
          <w:p w14:paraId="435DAD02" w14:textId="77777777" w:rsidR="00CB2D9F" w:rsidRPr="00064826" w:rsidRDefault="00CB2D9F" w:rsidP="00C278FC">
            <w:pPr>
              <w:rPr>
                <w:rFonts w:ascii="Montserrat" w:hAnsi="Montserrat"/>
                <w:lang w:val="es-ES"/>
              </w:rPr>
            </w:pPr>
          </w:p>
        </w:tc>
        <w:tc>
          <w:tcPr>
            <w:tcW w:w="1537" w:type="dxa"/>
          </w:tcPr>
          <w:p w14:paraId="7BC2F97E" w14:textId="77777777" w:rsidR="00CB2D9F" w:rsidRPr="00064826" w:rsidRDefault="00CB2D9F" w:rsidP="00C278FC">
            <w:pPr>
              <w:rPr>
                <w:rFonts w:ascii="Montserrat" w:hAnsi="Montserrat"/>
                <w:lang w:val="es-ES"/>
              </w:rPr>
            </w:pPr>
          </w:p>
        </w:tc>
        <w:tc>
          <w:tcPr>
            <w:tcW w:w="1024" w:type="dxa"/>
          </w:tcPr>
          <w:p w14:paraId="01EA59D4" w14:textId="77777777" w:rsidR="00CB2D9F" w:rsidRPr="00064826" w:rsidRDefault="00CB2D9F" w:rsidP="00C278FC">
            <w:pPr>
              <w:rPr>
                <w:rFonts w:ascii="Montserrat" w:hAnsi="Montserrat"/>
                <w:lang w:val="es-ES"/>
              </w:rPr>
            </w:pPr>
          </w:p>
        </w:tc>
        <w:tc>
          <w:tcPr>
            <w:tcW w:w="998" w:type="dxa"/>
          </w:tcPr>
          <w:p w14:paraId="1684C1A8" w14:textId="77777777" w:rsidR="00CB2D9F" w:rsidRPr="00064826" w:rsidRDefault="00CB2D9F" w:rsidP="00C278FC">
            <w:pPr>
              <w:rPr>
                <w:rFonts w:ascii="Montserrat" w:hAnsi="Montserrat"/>
                <w:lang w:val="es-ES"/>
              </w:rPr>
            </w:pPr>
          </w:p>
        </w:tc>
      </w:tr>
      <w:tr w:rsidR="00CB2D9F" w:rsidRPr="00064826" w14:paraId="791971EA" w14:textId="77777777" w:rsidTr="00C278FC">
        <w:tc>
          <w:tcPr>
            <w:tcW w:w="0" w:type="auto"/>
          </w:tcPr>
          <w:p w14:paraId="475CA715" w14:textId="77777777" w:rsidR="00CB2D9F" w:rsidRPr="00064826" w:rsidRDefault="00CB2D9F" w:rsidP="00C278FC">
            <w:pPr>
              <w:rPr>
                <w:rFonts w:ascii="Montserrat" w:hAnsi="Montserrat"/>
                <w:lang w:val="es-ES"/>
              </w:rPr>
            </w:pPr>
            <w:r w:rsidRPr="00064826">
              <w:rPr>
                <w:rFonts w:ascii="Montserrat" w:hAnsi="Montserrat"/>
                <w:lang w:val="es-ES"/>
              </w:rPr>
              <w:t>5</w:t>
            </w:r>
          </w:p>
        </w:tc>
        <w:tc>
          <w:tcPr>
            <w:tcW w:w="0" w:type="auto"/>
          </w:tcPr>
          <w:p w14:paraId="4882A778" w14:textId="77777777" w:rsidR="00CB2D9F" w:rsidRPr="00064826" w:rsidRDefault="00CB2D9F" w:rsidP="00C278FC">
            <w:pPr>
              <w:rPr>
                <w:rFonts w:ascii="Montserrat" w:hAnsi="Montserrat"/>
                <w:lang w:val="es-ES"/>
              </w:rPr>
            </w:pPr>
            <w:r w:rsidRPr="00064826">
              <w:rPr>
                <w:rFonts w:ascii="Montserrat" w:hAnsi="Montserrat"/>
                <w:lang w:val="es-ES"/>
              </w:rPr>
              <w:t xml:space="preserve">El uso de textos </w:t>
            </w:r>
            <w:r w:rsidRPr="00064826">
              <w:rPr>
                <w:rFonts w:ascii="Montserrat" w:hAnsi="Montserrat"/>
                <w:i/>
                <w:lang w:val="es-ES"/>
              </w:rPr>
              <w:t xml:space="preserve">open </w:t>
            </w:r>
            <w:proofErr w:type="spellStart"/>
            <w:r w:rsidRPr="00064826">
              <w:rPr>
                <w:rFonts w:ascii="Montserrat" w:hAnsi="Montserrat"/>
                <w:i/>
                <w:lang w:val="es-ES"/>
              </w:rPr>
              <w:t>access</w:t>
            </w:r>
            <w:proofErr w:type="spellEnd"/>
            <w:r w:rsidRPr="00064826">
              <w:rPr>
                <w:rFonts w:ascii="Montserrat" w:hAnsi="Montserrat"/>
                <w:lang w:val="es-ES"/>
              </w:rPr>
              <w:t xml:space="preserve"> (acceso abierto) en la bibliografía asegura acceder a las referencias completas.</w:t>
            </w:r>
          </w:p>
        </w:tc>
        <w:tc>
          <w:tcPr>
            <w:tcW w:w="0" w:type="auto"/>
          </w:tcPr>
          <w:p w14:paraId="575F9470" w14:textId="77777777" w:rsidR="00CB2D9F" w:rsidRPr="00064826" w:rsidRDefault="00CB2D9F" w:rsidP="00C278FC">
            <w:pPr>
              <w:rPr>
                <w:rFonts w:ascii="Montserrat" w:hAnsi="Montserrat"/>
                <w:lang w:val="es-ES"/>
              </w:rPr>
            </w:pPr>
          </w:p>
        </w:tc>
        <w:tc>
          <w:tcPr>
            <w:tcW w:w="1537" w:type="dxa"/>
          </w:tcPr>
          <w:p w14:paraId="08CE7178" w14:textId="77777777" w:rsidR="00CB2D9F" w:rsidRPr="00064826" w:rsidRDefault="00CB2D9F" w:rsidP="00C278FC">
            <w:pPr>
              <w:rPr>
                <w:rFonts w:ascii="Montserrat" w:hAnsi="Montserrat"/>
                <w:lang w:val="es-ES"/>
              </w:rPr>
            </w:pPr>
          </w:p>
        </w:tc>
        <w:tc>
          <w:tcPr>
            <w:tcW w:w="1024" w:type="dxa"/>
          </w:tcPr>
          <w:p w14:paraId="72E3C7D5" w14:textId="77777777" w:rsidR="00CB2D9F" w:rsidRPr="00064826" w:rsidRDefault="00CB2D9F" w:rsidP="00C278FC">
            <w:pPr>
              <w:rPr>
                <w:rFonts w:ascii="Montserrat" w:hAnsi="Montserrat"/>
                <w:lang w:val="es-ES"/>
              </w:rPr>
            </w:pPr>
          </w:p>
        </w:tc>
        <w:tc>
          <w:tcPr>
            <w:tcW w:w="998" w:type="dxa"/>
          </w:tcPr>
          <w:p w14:paraId="27761BE9" w14:textId="77777777" w:rsidR="00CB2D9F" w:rsidRPr="00064826" w:rsidRDefault="00CB2D9F" w:rsidP="00C278FC">
            <w:pPr>
              <w:rPr>
                <w:rFonts w:ascii="Montserrat" w:hAnsi="Montserrat"/>
                <w:lang w:val="es-ES"/>
              </w:rPr>
            </w:pPr>
          </w:p>
        </w:tc>
      </w:tr>
      <w:tr w:rsidR="00CB2D9F" w:rsidRPr="00064826" w14:paraId="7CEA72D6" w14:textId="77777777" w:rsidTr="00C278FC">
        <w:tc>
          <w:tcPr>
            <w:tcW w:w="0" w:type="auto"/>
          </w:tcPr>
          <w:p w14:paraId="603407A8" w14:textId="77777777" w:rsidR="00CB2D9F" w:rsidRPr="00064826" w:rsidRDefault="00CB2D9F" w:rsidP="00C278FC">
            <w:pPr>
              <w:rPr>
                <w:rFonts w:ascii="Montserrat" w:hAnsi="Montserrat"/>
                <w:lang w:val="es-ES"/>
              </w:rPr>
            </w:pPr>
            <w:r w:rsidRPr="00064826">
              <w:rPr>
                <w:rFonts w:ascii="Montserrat" w:hAnsi="Montserrat"/>
                <w:lang w:val="es-ES"/>
              </w:rPr>
              <w:t>6</w:t>
            </w:r>
          </w:p>
        </w:tc>
        <w:tc>
          <w:tcPr>
            <w:tcW w:w="0" w:type="auto"/>
          </w:tcPr>
          <w:p w14:paraId="4716965E" w14:textId="77777777" w:rsidR="00CB2D9F" w:rsidRPr="00064826" w:rsidRDefault="00CB2D9F" w:rsidP="00C278FC">
            <w:pPr>
              <w:rPr>
                <w:rFonts w:ascii="Montserrat" w:hAnsi="Montserrat"/>
                <w:lang w:val="es-ES"/>
              </w:rPr>
            </w:pPr>
            <w:r w:rsidRPr="00064826">
              <w:rPr>
                <w:rFonts w:ascii="Montserrat" w:hAnsi="Montserrat"/>
                <w:lang w:val="es-ES"/>
              </w:rPr>
              <w:t xml:space="preserve">La sección </w:t>
            </w:r>
            <w:r w:rsidRPr="00064826">
              <w:rPr>
                <w:rFonts w:ascii="Montserrat" w:hAnsi="Montserrat"/>
                <w:i/>
                <w:iCs/>
                <w:lang w:val="es-ES"/>
              </w:rPr>
              <w:t xml:space="preserve">Diálogo con autores </w:t>
            </w:r>
            <w:r w:rsidRPr="00064826">
              <w:rPr>
                <w:rFonts w:ascii="Montserrat" w:hAnsi="Montserrat"/>
                <w:lang w:val="es-ES"/>
              </w:rPr>
              <w:t>del curso es un recurso útil para asegurar la lectura individual y grupal.</w:t>
            </w:r>
          </w:p>
        </w:tc>
        <w:tc>
          <w:tcPr>
            <w:tcW w:w="0" w:type="auto"/>
          </w:tcPr>
          <w:p w14:paraId="489361EC" w14:textId="77777777" w:rsidR="00CB2D9F" w:rsidRPr="00064826" w:rsidRDefault="00CB2D9F" w:rsidP="00C278FC">
            <w:pPr>
              <w:rPr>
                <w:rFonts w:ascii="Montserrat" w:hAnsi="Montserrat"/>
                <w:lang w:val="es-ES"/>
              </w:rPr>
            </w:pPr>
          </w:p>
        </w:tc>
        <w:tc>
          <w:tcPr>
            <w:tcW w:w="1537" w:type="dxa"/>
          </w:tcPr>
          <w:p w14:paraId="59208967" w14:textId="77777777" w:rsidR="00CB2D9F" w:rsidRPr="00064826" w:rsidRDefault="00CB2D9F" w:rsidP="00C278FC">
            <w:pPr>
              <w:rPr>
                <w:rFonts w:ascii="Montserrat" w:hAnsi="Montserrat"/>
                <w:lang w:val="es-ES"/>
              </w:rPr>
            </w:pPr>
          </w:p>
        </w:tc>
        <w:tc>
          <w:tcPr>
            <w:tcW w:w="1024" w:type="dxa"/>
          </w:tcPr>
          <w:p w14:paraId="5044191F" w14:textId="77777777" w:rsidR="00CB2D9F" w:rsidRPr="00064826" w:rsidRDefault="00CB2D9F" w:rsidP="00C278FC">
            <w:pPr>
              <w:rPr>
                <w:rFonts w:ascii="Montserrat" w:hAnsi="Montserrat"/>
                <w:lang w:val="es-ES"/>
              </w:rPr>
            </w:pPr>
          </w:p>
        </w:tc>
        <w:tc>
          <w:tcPr>
            <w:tcW w:w="998" w:type="dxa"/>
          </w:tcPr>
          <w:p w14:paraId="5F8498E5" w14:textId="77777777" w:rsidR="00CB2D9F" w:rsidRPr="00064826" w:rsidRDefault="00CB2D9F" w:rsidP="00C278FC">
            <w:pPr>
              <w:rPr>
                <w:rFonts w:ascii="Montserrat" w:hAnsi="Montserrat"/>
                <w:lang w:val="es-ES"/>
              </w:rPr>
            </w:pPr>
          </w:p>
        </w:tc>
      </w:tr>
      <w:tr w:rsidR="00CB2D9F" w:rsidRPr="00064826" w14:paraId="60114E7C" w14:textId="77777777" w:rsidTr="00C278FC">
        <w:tc>
          <w:tcPr>
            <w:tcW w:w="0" w:type="auto"/>
          </w:tcPr>
          <w:p w14:paraId="4944804A" w14:textId="77777777" w:rsidR="00CB2D9F" w:rsidRPr="00064826" w:rsidRDefault="00CB2D9F" w:rsidP="00C278FC">
            <w:pPr>
              <w:rPr>
                <w:rFonts w:ascii="Montserrat" w:hAnsi="Montserrat"/>
                <w:lang w:val="es-ES"/>
              </w:rPr>
            </w:pPr>
            <w:r w:rsidRPr="00064826">
              <w:rPr>
                <w:rFonts w:ascii="Montserrat" w:hAnsi="Montserrat"/>
                <w:lang w:val="es-ES"/>
              </w:rPr>
              <w:lastRenderedPageBreak/>
              <w:t>7</w:t>
            </w:r>
          </w:p>
        </w:tc>
        <w:tc>
          <w:tcPr>
            <w:tcW w:w="0" w:type="auto"/>
          </w:tcPr>
          <w:p w14:paraId="63FA7D28" w14:textId="77777777" w:rsidR="00CB2D9F" w:rsidRPr="00064826" w:rsidRDefault="00CB2D9F" w:rsidP="00C278FC">
            <w:pPr>
              <w:rPr>
                <w:rFonts w:ascii="Montserrat" w:hAnsi="Montserrat"/>
                <w:lang w:val="es-ES"/>
              </w:rPr>
            </w:pPr>
            <w:r w:rsidRPr="00064826">
              <w:rPr>
                <w:rFonts w:ascii="Montserrat" w:hAnsi="Montserrat"/>
                <w:lang w:val="es-ES"/>
              </w:rPr>
              <w:t>Las actividades propuestas en cada lección del curso son claras.</w:t>
            </w:r>
          </w:p>
        </w:tc>
        <w:tc>
          <w:tcPr>
            <w:tcW w:w="0" w:type="auto"/>
          </w:tcPr>
          <w:p w14:paraId="1BA0656A" w14:textId="77777777" w:rsidR="00CB2D9F" w:rsidRPr="00064826" w:rsidRDefault="00CB2D9F" w:rsidP="00C278FC">
            <w:pPr>
              <w:rPr>
                <w:rFonts w:ascii="Montserrat" w:hAnsi="Montserrat"/>
                <w:lang w:val="es-ES"/>
              </w:rPr>
            </w:pPr>
          </w:p>
        </w:tc>
        <w:tc>
          <w:tcPr>
            <w:tcW w:w="1537" w:type="dxa"/>
          </w:tcPr>
          <w:p w14:paraId="735F4CFA" w14:textId="77777777" w:rsidR="00CB2D9F" w:rsidRPr="00064826" w:rsidRDefault="00CB2D9F" w:rsidP="00C278FC">
            <w:pPr>
              <w:rPr>
                <w:rFonts w:ascii="Montserrat" w:hAnsi="Montserrat"/>
                <w:lang w:val="es-ES"/>
              </w:rPr>
            </w:pPr>
          </w:p>
        </w:tc>
        <w:tc>
          <w:tcPr>
            <w:tcW w:w="1024" w:type="dxa"/>
          </w:tcPr>
          <w:p w14:paraId="2A18F8E0" w14:textId="77777777" w:rsidR="00CB2D9F" w:rsidRPr="00064826" w:rsidRDefault="00CB2D9F" w:rsidP="00C278FC">
            <w:pPr>
              <w:rPr>
                <w:rFonts w:ascii="Montserrat" w:hAnsi="Montserrat"/>
                <w:lang w:val="es-ES"/>
              </w:rPr>
            </w:pPr>
          </w:p>
        </w:tc>
        <w:tc>
          <w:tcPr>
            <w:tcW w:w="998" w:type="dxa"/>
          </w:tcPr>
          <w:p w14:paraId="1B106C24" w14:textId="77777777" w:rsidR="00CB2D9F" w:rsidRPr="00064826" w:rsidRDefault="00CB2D9F" w:rsidP="00C278FC">
            <w:pPr>
              <w:rPr>
                <w:rFonts w:ascii="Montserrat" w:hAnsi="Montserrat"/>
                <w:lang w:val="es-ES"/>
              </w:rPr>
            </w:pPr>
          </w:p>
        </w:tc>
      </w:tr>
      <w:tr w:rsidR="00CB2D9F" w:rsidRPr="00064826" w14:paraId="597E3848" w14:textId="77777777" w:rsidTr="00C278FC">
        <w:tc>
          <w:tcPr>
            <w:tcW w:w="0" w:type="auto"/>
          </w:tcPr>
          <w:p w14:paraId="12FCC7BC" w14:textId="77777777" w:rsidR="00CB2D9F" w:rsidRPr="00064826" w:rsidRDefault="00CB2D9F" w:rsidP="00C278FC">
            <w:pPr>
              <w:rPr>
                <w:rFonts w:ascii="Montserrat" w:hAnsi="Montserrat"/>
                <w:lang w:val="es-ES"/>
              </w:rPr>
            </w:pPr>
            <w:r w:rsidRPr="00064826">
              <w:rPr>
                <w:rFonts w:ascii="Montserrat" w:hAnsi="Montserrat"/>
                <w:lang w:val="es-ES"/>
              </w:rPr>
              <w:t>8</w:t>
            </w:r>
          </w:p>
        </w:tc>
        <w:tc>
          <w:tcPr>
            <w:tcW w:w="0" w:type="auto"/>
          </w:tcPr>
          <w:p w14:paraId="0687453A" w14:textId="77777777" w:rsidR="00CB2D9F" w:rsidRPr="00064826" w:rsidRDefault="00CB2D9F" w:rsidP="00C278FC">
            <w:pPr>
              <w:rPr>
                <w:rFonts w:ascii="Montserrat" w:hAnsi="Montserrat"/>
                <w:lang w:val="es-ES"/>
              </w:rPr>
            </w:pPr>
            <w:r w:rsidRPr="00064826">
              <w:rPr>
                <w:rFonts w:ascii="Montserrat" w:hAnsi="Montserrat"/>
                <w:lang w:val="es-ES"/>
              </w:rPr>
              <w:t>Las actividades propuestas en cada lección son posibles de realizar.</w:t>
            </w:r>
          </w:p>
        </w:tc>
        <w:tc>
          <w:tcPr>
            <w:tcW w:w="0" w:type="auto"/>
          </w:tcPr>
          <w:p w14:paraId="0E7771F4" w14:textId="77777777" w:rsidR="00CB2D9F" w:rsidRPr="00064826" w:rsidRDefault="00CB2D9F" w:rsidP="00C278FC">
            <w:pPr>
              <w:rPr>
                <w:rFonts w:ascii="Montserrat" w:hAnsi="Montserrat"/>
                <w:lang w:val="es-ES"/>
              </w:rPr>
            </w:pPr>
          </w:p>
        </w:tc>
        <w:tc>
          <w:tcPr>
            <w:tcW w:w="1537" w:type="dxa"/>
          </w:tcPr>
          <w:p w14:paraId="175B53BE" w14:textId="77777777" w:rsidR="00CB2D9F" w:rsidRPr="00064826" w:rsidRDefault="00CB2D9F" w:rsidP="00C278FC">
            <w:pPr>
              <w:rPr>
                <w:rFonts w:ascii="Montserrat" w:hAnsi="Montserrat"/>
                <w:lang w:val="es-ES"/>
              </w:rPr>
            </w:pPr>
          </w:p>
        </w:tc>
        <w:tc>
          <w:tcPr>
            <w:tcW w:w="1024" w:type="dxa"/>
          </w:tcPr>
          <w:p w14:paraId="25A8590C" w14:textId="77777777" w:rsidR="00CB2D9F" w:rsidRPr="00064826" w:rsidRDefault="00CB2D9F" w:rsidP="00C278FC">
            <w:pPr>
              <w:rPr>
                <w:rFonts w:ascii="Montserrat" w:hAnsi="Montserrat"/>
                <w:lang w:val="es-ES"/>
              </w:rPr>
            </w:pPr>
          </w:p>
        </w:tc>
        <w:tc>
          <w:tcPr>
            <w:tcW w:w="998" w:type="dxa"/>
          </w:tcPr>
          <w:p w14:paraId="466CDD9A" w14:textId="77777777" w:rsidR="00CB2D9F" w:rsidRPr="00064826" w:rsidRDefault="00CB2D9F" w:rsidP="00C278FC">
            <w:pPr>
              <w:rPr>
                <w:rFonts w:ascii="Montserrat" w:hAnsi="Montserrat"/>
                <w:lang w:val="es-ES"/>
              </w:rPr>
            </w:pPr>
          </w:p>
        </w:tc>
      </w:tr>
      <w:tr w:rsidR="00CB2D9F" w:rsidRPr="00064826" w14:paraId="16EC355C" w14:textId="77777777" w:rsidTr="00C278FC">
        <w:tc>
          <w:tcPr>
            <w:tcW w:w="0" w:type="auto"/>
          </w:tcPr>
          <w:p w14:paraId="5A420C1B" w14:textId="77777777" w:rsidR="00CB2D9F" w:rsidRPr="00064826" w:rsidRDefault="00CB2D9F" w:rsidP="00C278FC">
            <w:pPr>
              <w:rPr>
                <w:rFonts w:ascii="Montserrat" w:hAnsi="Montserrat"/>
                <w:lang w:val="es-ES"/>
              </w:rPr>
            </w:pPr>
            <w:r w:rsidRPr="00064826">
              <w:rPr>
                <w:rFonts w:ascii="Montserrat" w:hAnsi="Montserrat"/>
                <w:lang w:val="es-ES"/>
              </w:rPr>
              <w:t>9</w:t>
            </w:r>
          </w:p>
        </w:tc>
        <w:tc>
          <w:tcPr>
            <w:tcW w:w="0" w:type="auto"/>
          </w:tcPr>
          <w:p w14:paraId="32D73B81" w14:textId="77777777" w:rsidR="00CB2D9F" w:rsidRPr="00064826" w:rsidRDefault="00CB2D9F" w:rsidP="00C278FC">
            <w:pPr>
              <w:rPr>
                <w:rFonts w:ascii="Montserrat" w:hAnsi="Montserrat"/>
                <w:lang w:val="es-ES"/>
              </w:rPr>
            </w:pPr>
            <w:r w:rsidRPr="00064826">
              <w:rPr>
                <w:rFonts w:ascii="Montserrat" w:hAnsi="Montserrat"/>
                <w:lang w:val="es-ES"/>
              </w:rPr>
              <w:t>Las pistas que ofrece el curso para favorecer la escritura académica me resultan novedosas.</w:t>
            </w:r>
          </w:p>
        </w:tc>
        <w:tc>
          <w:tcPr>
            <w:tcW w:w="0" w:type="auto"/>
          </w:tcPr>
          <w:p w14:paraId="06129996" w14:textId="77777777" w:rsidR="00CB2D9F" w:rsidRPr="00064826" w:rsidRDefault="00CB2D9F" w:rsidP="00C278FC">
            <w:pPr>
              <w:rPr>
                <w:rFonts w:ascii="Montserrat" w:hAnsi="Montserrat"/>
                <w:lang w:val="es-ES"/>
              </w:rPr>
            </w:pPr>
          </w:p>
        </w:tc>
        <w:tc>
          <w:tcPr>
            <w:tcW w:w="1537" w:type="dxa"/>
          </w:tcPr>
          <w:p w14:paraId="129ABB2E" w14:textId="77777777" w:rsidR="00CB2D9F" w:rsidRPr="00064826" w:rsidRDefault="00CB2D9F" w:rsidP="00C278FC">
            <w:pPr>
              <w:rPr>
                <w:rFonts w:ascii="Montserrat" w:hAnsi="Montserrat"/>
                <w:lang w:val="es-ES"/>
              </w:rPr>
            </w:pPr>
          </w:p>
        </w:tc>
        <w:tc>
          <w:tcPr>
            <w:tcW w:w="1024" w:type="dxa"/>
          </w:tcPr>
          <w:p w14:paraId="550B8337" w14:textId="77777777" w:rsidR="00CB2D9F" w:rsidRPr="00064826" w:rsidRDefault="00CB2D9F" w:rsidP="00C278FC">
            <w:pPr>
              <w:rPr>
                <w:rFonts w:ascii="Montserrat" w:hAnsi="Montserrat"/>
                <w:lang w:val="es-ES"/>
              </w:rPr>
            </w:pPr>
          </w:p>
        </w:tc>
        <w:tc>
          <w:tcPr>
            <w:tcW w:w="998" w:type="dxa"/>
          </w:tcPr>
          <w:p w14:paraId="35B5B4F7" w14:textId="77777777" w:rsidR="00CB2D9F" w:rsidRPr="00064826" w:rsidRDefault="00CB2D9F" w:rsidP="00C278FC">
            <w:pPr>
              <w:rPr>
                <w:rFonts w:ascii="Montserrat" w:hAnsi="Montserrat"/>
                <w:lang w:val="es-ES"/>
              </w:rPr>
            </w:pPr>
          </w:p>
        </w:tc>
      </w:tr>
      <w:tr w:rsidR="00CB2D9F" w:rsidRPr="00064826" w14:paraId="10D430A8" w14:textId="77777777" w:rsidTr="00C278FC">
        <w:tc>
          <w:tcPr>
            <w:tcW w:w="0" w:type="auto"/>
          </w:tcPr>
          <w:p w14:paraId="7EC7C4CA" w14:textId="77777777" w:rsidR="00CB2D9F" w:rsidRPr="00064826" w:rsidRDefault="00CB2D9F" w:rsidP="00C278FC">
            <w:pPr>
              <w:rPr>
                <w:rFonts w:ascii="Montserrat" w:hAnsi="Montserrat"/>
                <w:lang w:val="es-ES"/>
              </w:rPr>
            </w:pPr>
            <w:r w:rsidRPr="00064826">
              <w:rPr>
                <w:rFonts w:ascii="Montserrat" w:hAnsi="Montserrat"/>
                <w:lang w:val="es-ES"/>
              </w:rPr>
              <w:t>10</w:t>
            </w:r>
          </w:p>
        </w:tc>
        <w:tc>
          <w:tcPr>
            <w:tcW w:w="0" w:type="auto"/>
          </w:tcPr>
          <w:p w14:paraId="50D56654" w14:textId="77777777" w:rsidR="00CB2D9F" w:rsidRPr="00064826" w:rsidRDefault="00CB2D9F" w:rsidP="00C278FC">
            <w:pPr>
              <w:rPr>
                <w:rFonts w:ascii="Montserrat" w:hAnsi="Montserrat"/>
                <w:lang w:val="es-ES"/>
              </w:rPr>
            </w:pPr>
            <w:r w:rsidRPr="00064826">
              <w:rPr>
                <w:rFonts w:ascii="Montserrat" w:hAnsi="Montserrat"/>
                <w:lang w:val="es-ES"/>
              </w:rPr>
              <w:t>Entre la variedad de entregables propuestos en el curso puedo elegir los que me parezcan pertinentes para evaluar a estudiantes que atiendo.</w:t>
            </w:r>
          </w:p>
        </w:tc>
        <w:tc>
          <w:tcPr>
            <w:tcW w:w="0" w:type="auto"/>
          </w:tcPr>
          <w:p w14:paraId="25C3828D" w14:textId="77777777" w:rsidR="00CB2D9F" w:rsidRPr="00064826" w:rsidRDefault="00CB2D9F" w:rsidP="00C278FC">
            <w:pPr>
              <w:rPr>
                <w:rFonts w:ascii="Montserrat" w:hAnsi="Montserrat"/>
                <w:lang w:val="es-ES"/>
              </w:rPr>
            </w:pPr>
          </w:p>
        </w:tc>
        <w:tc>
          <w:tcPr>
            <w:tcW w:w="1537" w:type="dxa"/>
          </w:tcPr>
          <w:p w14:paraId="5874337D" w14:textId="77777777" w:rsidR="00CB2D9F" w:rsidRPr="00064826" w:rsidRDefault="00CB2D9F" w:rsidP="00C278FC">
            <w:pPr>
              <w:rPr>
                <w:rFonts w:ascii="Montserrat" w:hAnsi="Montserrat"/>
                <w:lang w:val="es-ES"/>
              </w:rPr>
            </w:pPr>
          </w:p>
        </w:tc>
        <w:tc>
          <w:tcPr>
            <w:tcW w:w="1024" w:type="dxa"/>
          </w:tcPr>
          <w:p w14:paraId="7CE81B32" w14:textId="77777777" w:rsidR="00CB2D9F" w:rsidRPr="00064826" w:rsidRDefault="00CB2D9F" w:rsidP="00C278FC">
            <w:pPr>
              <w:rPr>
                <w:rFonts w:ascii="Montserrat" w:hAnsi="Montserrat"/>
                <w:lang w:val="es-ES"/>
              </w:rPr>
            </w:pPr>
          </w:p>
        </w:tc>
        <w:tc>
          <w:tcPr>
            <w:tcW w:w="998" w:type="dxa"/>
          </w:tcPr>
          <w:p w14:paraId="6F6856BB" w14:textId="77777777" w:rsidR="00CB2D9F" w:rsidRPr="00064826" w:rsidRDefault="00CB2D9F" w:rsidP="00C278FC">
            <w:pPr>
              <w:rPr>
                <w:rFonts w:ascii="Montserrat" w:hAnsi="Montserrat"/>
                <w:lang w:val="es-ES"/>
              </w:rPr>
            </w:pPr>
          </w:p>
        </w:tc>
      </w:tr>
      <w:tr w:rsidR="00CB2D9F" w:rsidRPr="00064826" w14:paraId="280C914C" w14:textId="77777777" w:rsidTr="00C278FC">
        <w:tc>
          <w:tcPr>
            <w:tcW w:w="0" w:type="auto"/>
          </w:tcPr>
          <w:p w14:paraId="375B6616" w14:textId="77777777" w:rsidR="00CB2D9F" w:rsidRPr="00064826" w:rsidRDefault="00CB2D9F" w:rsidP="00C278FC">
            <w:pPr>
              <w:rPr>
                <w:rFonts w:ascii="Montserrat" w:hAnsi="Montserrat"/>
                <w:lang w:val="es-ES"/>
              </w:rPr>
            </w:pPr>
            <w:r w:rsidRPr="00064826">
              <w:rPr>
                <w:rFonts w:ascii="Montserrat" w:hAnsi="Montserrat"/>
                <w:lang w:val="es-ES"/>
              </w:rPr>
              <w:t>11</w:t>
            </w:r>
          </w:p>
        </w:tc>
        <w:tc>
          <w:tcPr>
            <w:tcW w:w="0" w:type="auto"/>
          </w:tcPr>
          <w:p w14:paraId="486837A7" w14:textId="77777777" w:rsidR="00CB2D9F" w:rsidRPr="00064826" w:rsidRDefault="00CB2D9F" w:rsidP="00C278FC">
            <w:pPr>
              <w:rPr>
                <w:rFonts w:ascii="Montserrat" w:hAnsi="Montserrat"/>
                <w:lang w:val="es-ES"/>
              </w:rPr>
            </w:pPr>
            <w:r w:rsidRPr="00064826">
              <w:rPr>
                <w:rFonts w:ascii="Montserrat" w:hAnsi="Montserrat"/>
                <w:lang w:val="es-ES"/>
              </w:rPr>
              <w:t>El diseño del curso permitirá guiar mi práctica docente.</w:t>
            </w:r>
          </w:p>
        </w:tc>
        <w:tc>
          <w:tcPr>
            <w:tcW w:w="0" w:type="auto"/>
          </w:tcPr>
          <w:p w14:paraId="612BDD74" w14:textId="77777777" w:rsidR="00CB2D9F" w:rsidRPr="00064826" w:rsidRDefault="00CB2D9F" w:rsidP="00C278FC">
            <w:pPr>
              <w:rPr>
                <w:rFonts w:ascii="Montserrat" w:hAnsi="Montserrat"/>
                <w:lang w:val="es-ES"/>
              </w:rPr>
            </w:pPr>
          </w:p>
        </w:tc>
        <w:tc>
          <w:tcPr>
            <w:tcW w:w="1537" w:type="dxa"/>
          </w:tcPr>
          <w:p w14:paraId="6ADB9889" w14:textId="77777777" w:rsidR="00CB2D9F" w:rsidRPr="00064826" w:rsidRDefault="00CB2D9F" w:rsidP="00C278FC">
            <w:pPr>
              <w:rPr>
                <w:rFonts w:ascii="Montserrat" w:hAnsi="Montserrat"/>
                <w:lang w:val="es-ES"/>
              </w:rPr>
            </w:pPr>
          </w:p>
        </w:tc>
        <w:tc>
          <w:tcPr>
            <w:tcW w:w="1024" w:type="dxa"/>
          </w:tcPr>
          <w:p w14:paraId="0577A11B" w14:textId="77777777" w:rsidR="00CB2D9F" w:rsidRPr="00064826" w:rsidRDefault="00CB2D9F" w:rsidP="00C278FC">
            <w:pPr>
              <w:rPr>
                <w:rFonts w:ascii="Montserrat" w:hAnsi="Montserrat"/>
                <w:lang w:val="es-ES"/>
              </w:rPr>
            </w:pPr>
          </w:p>
        </w:tc>
        <w:tc>
          <w:tcPr>
            <w:tcW w:w="998" w:type="dxa"/>
          </w:tcPr>
          <w:p w14:paraId="596C3A7C" w14:textId="77777777" w:rsidR="00CB2D9F" w:rsidRPr="00064826" w:rsidRDefault="00CB2D9F" w:rsidP="00C278FC">
            <w:pPr>
              <w:rPr>
                <w:rFonts w:ascii="Montserrat" w:hAnsi="Montserrat"/>
                <w:lang w:val="es-ES"/>
              </w:rPr>
            </w:pPr>
          </w:p>
        </w:tc>
      </w:tr>
    </w:tbl>
    <w:p w14:paraId="052ED9D1" w14:textId="77777777" w:rsidR="00CB2D9F" w:rsidRPr="00064826" w:rsidRDefault="00CB2D9F" w:rsidP="00CB2D9F">
      <w:pPr>
        <w:rPr>
          <w:rFonts w:ascii="Montserrat" w:hAnsi="Montserrat"/>
          <w:lang w:val="es-ES"/>
        </w:rPr>
      </w:pPr>
    </w:p>
    <w:p w14:paraId="4C5E178A" w14:textId="77777777" w:rsidR="00CB2D9F" w:rsidRPr="00064826" w:rsidRDefault="00CB2D9F" w:rsidP="00CB2D9F">
      <w:pPr>
        <w:rPr>
          <w:rFonts w:ascii="Montserrat" w:hAnsi="Montserrat"/>
          <w:lang w:val="es-ES"/>
        </w:rPr>
      </w:pPr>
      <w:r w:rsidRPr="00064826">
        <w:rPr>
          <w:rFonts w:ascii="Montserrat" w:hAnsi="Montserrat"/>
          <w:lang w:val="es-ES"/>
        </w:rPr>
        <w:t xml:space="preserve">SEGUNDA </w:t>
      </w:r>
      <w:proofErr w:type="gramStart"/>
      <w:r w:rsidRPr="00064826">
        <w:rPr>
          <w:rFonts w:ascii="Montserrat" w:hAnsi="Montserrat"/>
          <w:lang w:val="es-ES"/>
        </w:rPr>
        <w:t>SECCIÓN.-</w:t>
      </w:r>
      <w:proofErr w:type="gramEnd"/>
      <w:r w:rsidRPr="00064826">
        <w:rPr>
          <w:rFonts w:ascii="Montserrat" w:hAnsi="Montserrat"/>
          <w:lang w:val="es-ES"/>
        </w:rPr>
        <w:t xml:space="preserve"> Comentarios abiertos.</w:t>
      </w:r>
    </w:p>
    <w:p w14:paraId="50B9DA21" w14:textId="77777777" w:rsidR="00CB2D9F" w:rsidRPr="00064826" w:rsidRDefault="00CB2D9F" w:rsidP="00CB2D9F">
      <w:pPr>
        <w:rPr>
          <w:rFonts w:ascii="Montserrat" w:hAnsi="Montserrat"/>
          <w:lang w:val="es-ES"/>
        </w:rPr>
      </w:pPr>
    </w:p>
    <w:p w14:paraId="04F20B65" w14:textId="77777777" w:rsidR="00CB2D9F" w:rsidRPr="00064826" w:rsidRDefault="00CB2D9F" w:rsidP="00CB2D9F">
      <w:pPr>
        <w:pStyle w:val="Prrafodelista"/>
        <w:numPr>
          <w:ilvl w:val="0"/>
          <w:numId w:val="10"/>
        </w:numPr>
        <w:spacing w:line="240" w:lineRule="auto"/>
        <w:rPr>
          <w:rFonts w:ascii="Montserrat" w:hAnsi="Montserrat"/>
          <w:lang w:val="es-ES"/>
        </w:rPr>
      </w:pPr>
      <w:r w:rsidRPr="00064826">
        <w:rPr>
          <w:rFonts w:ascii="Montserrat" w:hAnsi="Montserrat"/>
          <w:lang w:val="es-ES"/>
        </w:rPr>
        <w:t>Lo que más me ha gustado o dejado satisfecha(o) de estas sesiones de taller es:</w:t>
      </w:r>
    </w:p>
    <w:p w14:paraId="54ABC847" w14:textId="77777777" w:rsidR="00CB2D9F" w:rsidRPr="00064826" w:rsidRDefault="00CB2D9F" w:rsidP="00CB2D9F">
      <w:pPr>
        <w:pStyle w:val="Prrafodelista"/>
        <w:numPr>
          <w:ilvl w:val="0"/>
          <w:numId w:val="10"/>
        </w:numPr>
        <w:spacing w:line="240" w:lineRule="auto"/>
        <w:rPr>
          <w:rFonts w:ascii="Montserrat" w:hAnsi="Montserrat"/>
          <w:lang w:val="es-ES"/>
        </w:rPr>
      </w:pPr>
      <w:r w:rsidRPr="00064826">
        <w:rPr>
          <w:rFonts w:ascii="Montserrat" w:hAnsi="Montserrat"/>
          <w:lang w:val="es-ES"/>
        </w:rPr>
        <w:t>Lo que menos me ha gustado o dejado satisfecha de estas sesiones de taller es:</w:t>
      </w:r>
    </w:p>
    <w:p w14:paraId="5D2F3A89" w14:textId="77777777" w:rsidR="00CB2D9F" w:rsidRPr="00064826" w:rsidRDefault="00CB2D9F" w:rsidP="00CB2D9F">
      <w:pPr>
        <w:pStyle w:val="Prrafodelista"/>
        <w:numPr>
          <w:ilvl w:val="0"/>
          <w:numId w:val="10"/>
        </w:numPr>
        <w:spacing w:line="240" w:lineRule="auto"/>
        <w:rPr>
          <w:rFonts w:ascii="Montserrat" w:hAnsi="Montserrat"/>
          <w:lang w:val="es-ES"/>
        </w:rPr>
      </w:pPr>
      <w:r w:rsidRPr="00064826">
        <w:rPr>
          <w:rFonts w:ascii="Montserrat" w:hAnsi="Montserrat"/>
          <w:lang w:val="es-ES"/>
        </w:rPr>
        <w:t>En un enunciado escribe tu valoración general a la metodología (</w:t>
      </w:r>
      <w:r w:rsidRPr="00064826">
        <w:rPr>
          <w:rFonts w:ascii="Montserrat" w:hAnsi="Montserrat"/>
          <w:i/>
          <w:lang w:val="es-ES"/>
        </w:rPr>
        <w:t>Hormiguitas</w:t>
      </w:r>
      <w:r w:rsidRPr="00064826">
        <w:rPr>
          <w:rFonts w:ascii="Montserrat" w:hAnsi="Montserrat"/>
          <w:lang w:val="es-ES"/>
        </w:rPr>
        <w:t xml:space="preserve"> y/o </w:t>
      </w:r>
      <w:r w:rsidRPr="00064826">
        <w:rPr>
          <w:rFonts w:ascii="Montserrat" w:hAnsi="Montserrat"/>
          <w:i/>
          <w:lang w:val="es-ES"/>
        </w:rPr>
        <w:t>PAI</w:t>
      </w:r>
      <w:r w:rsidRPr="00064826">
        <w:rPr>
          <w:rFonts w:ascii="Montserrat" w:hAnsi="Montserrat"/>
          <w:lang w:val="es-ES"/>
        </w:rPr>
        <w:t>) explorada y conocida en el taller.</w:t>
      </w:r>
    </w:p>
    <w:p w14:paraId="77E58570" w14:textId="77777777" w:rsidR="00CB2D9F" w:rsidRPr="00064826" w:rsidRDefault="00CB2D9F" w:rsidP="00CB2D9F">
      <w:pPr>
        <w:pStyle w:val="Prrafodelista"/>
        <w:numPr>
          <w:ilvl w:val="0"/>
          <w:numId w:val="10"/>
        </w:numPr>
        <w:spacing w:line="240" w:lineRule="auto"/>
        <w:rPr>
          <w:rFonts w:ascii="Montserrat" w:hAnsi="Montserrat"/>
          <w:lang w:val="es-ES"/>
        </w:rPr>
      </w:pPr>
      <w:r w:rsidRPr="00064826">
        <w:rPr>
          <w:rFonts w:ascii="Montserrat" w:hAnsi="Montserrat"/>
          <w:lang w:val="es-ES"/>
        </w:rPr>
        <w:t>Considero que una de las condiciones que debe cambiar en la Escuela Normal para llevar a cabo esta propuesta de curso es:</w:t>
      </w:r>
    </w:p>
    <w:p w14:paraId="3B3D1A91" w14:textId="77777777" w:rsidR="00CB2D9F" w:rsidRPr="00064826" w:rsidRDefault="00CB2D9F" w:rsidP="00CB2D9F">
      <w:pPr>
        <w:pStyle w:val="Prrafodelista"/>
        <w:numPr>
          <w:ilvl w:val="0"/>
          <w:numId w:val="10"/>
        </w:numPr>
        <w:spacing w:line="240" w:lineRule="auto"/>
        <w:rPr>
          <w:rFonts w:ascii="Montserrat" w:hAnsi="Montserrat"/>
          <w:lang w:val="es-ES"/>
        </w:rPr>
      </w:pPr>
      <w:r w:rsidRPr="00064826">
        <w:rPr>
          <w:rFonts w:ascii="Montserrat" w:hAnsi="Montserrat"/>
          <w:lang w:val="es-ES"/>
        </w:rPr>
        <w:t>La pregunta o reflexión que pediría fuera abordada en el siguiente encuentro es:</w:t>
      </w:r>
    </w:p>
    <w:p w14:paraId="4B2ECC6B" w14:textId="77777777" w:rsidR="00EB0810" w:rsidRPr="00064826" w:rsidRDefault="00EB0810" w:rsidP="00877BD4">
      <w:pPr>
        <w:widowControl w:val="0"/>
        <w:spacing w:after="240"/>
        <w:jc w:val="both"/>
        <w:rPr>
          <w:rFonts w:ascii="Montserrat" w:eastAsia="Montserrat" w:hAnsi="Montserrat" w:cs="Montserrat"/>
          <w:color w:val="222222"/>
          <w:highlight w:val="white"/>
        </w:rPr>
      </w:pPr>
    </w:p>
    <w:sectPr w:rsidR="00EB0810" w:rsidRPr="00064826" w:rsidSect="00B91C0A">
      <w:type w:val="continuous"/>
      <w:pgSz w:w="12240" w:h="15840"/>
      <w:pgMar w:top="1417" w:right="1700" w:bottom="1417"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833E3E" w14:textId="77777777" w:rsidR="008F14B9" w:rsidRDefault="008F14B9">
      <w:pPr>
        <w:spacing w:line="240" w:lineRule="auto"/>
      </w:pPr>
      <w:r>
        <w:separator/>
      </w:r>
    </w:p>
  </w:endnote>
  <w:endnote w:type="continuationSeparator" w:id="0">
    <w:p w14:paraId="61C8950B" w14:textId="77777777" w:rsidR="008F14B9" w:rsidRDefault="008F14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2000505000000020004"/>
    <w:charset w:val="00"/>
    <w:family w:val="auto"/>
    <w:pitch w:val="variable"/>
    <w:sig w:usb0="A000022F" w:usb1="4000204A" w:usb2="00000000" w:usb3="00000000" w:csb0="00000197" w:csb1="00000000"/>
    <w:embedRegular r:id="rId1" w:fontKey="{A018705F-6DB1-490F-ADF9-CE9FEFE35804}"/>
    <w:embedBold r:id="rId2" w:fontKey="{584D1246-CD4B-4B78-8639-E0F220209B30}"/>
    <w:embedItalic r:id="rId3" w:fontKey="{89EE7ED4-DD58-4627-9079-D29EAD27D653}"/>
    <w:embedBoldItalic r:id="rId4" w:fontKey="{1EB0422B-260D-489F-9D33-5D55B04F5234}"/>
  </w:font>
  <w:font w:name="Calibri">
    <w:panose1 w:val="020F0502020204030204"/>
    <w:charset w:val="00"/>
    <w:family w:val="swiss"/>
    <w:pitch w:val="variable"/>
    <w:sig w:usb0="E4002EFF" w:usb1="C000247B" w:usb2="00000009" w:usb3="00000000" w:csb0="000001FF" w:csb1="00000000"/>
    <w:embedRegular r:id="rId5" w:fontKey="{94C50CB4-AC3F-4A9F-BD02-A2CB7448D496}"/>
  </w:font>
  <w:font w:name="Cambria">
    <w:panose1 w:val="02040503050406030204"/>
    <w:charset w:val="00"/>
    <w:family w:val="roman"/>
    <w:pitch w:val="variable"/>
    <w:sig w:usb0="E00006FF" w:usb1="420024FF" w:usb2="02000000" w:usb3="00000000" w:csb0="0000019F" w:csb1="00000000"/>
    <w:embedRegular r:id="rId6" w:fontKey="{E51723C8-BFAA-4013-B9E6-41B43B44D18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802438" w14:textId="77777777" w:rsidR="008F14B9" w:rsidRDefault="008F14B9">
      <w:pPr>
        <w:spacing w:line="240" w:lineRule="auto"/>
      </w:pPr>
      <w:r>
        <w:separator/>
      </w:r>
    </w:p>
  </w:footnote>
  <w:footnote w:type="continuationSeparator" w:id="0">
    <w:p w14:paraId="7EA06FBD" w14:textId="77777777" w:rsidR="008F14B9" w:rsidRDefault="008F14B9">
      <w:pPr>
        <w:spacing w:line="240" w:lineRule="auto"/>
      </w:pPr>
      <w:r>
        <w:continuationSeparator/>
      </w:r>
    </w:p>
  </w:footnote>
  <w:footnote w:id="1">
    <w:p w14:paraId="4E7063BB" w14:textId="77777777" w:rsidR="00C278FC" w:rsidRDefault="00C278FC" w:rsidP="00064826">
      <w:pPr>
        <w:pBdr>
          <w:top w:val="nil"/>
          <w:left w:val="nil"/>
          <w:bottom w:val="nil"/>
          <w:right w:val="nil"/>
          <w:between w:val="nil"/>
        </w:pBdr>
        <w:rPr>
          <w:i/>
          <w:color w:val="000000"/>
        </w:rPr>
      </w:pPr>
      <w:r>
        <w:rPr>
          <w:vertAlign w:val="superscript"/>
        </w:rPr>
        <w:footnoteRef/>
      </w:r>
      <w:r>
        <w:rPr>
          <w:color w:val="000000"/>
        </w:rPr>
        <w:t xml:space="preserve"> El grupo se divide en dos para realizar para PAI:  </w:t>
      </w:r>
      <w:r>
        <w:rPr>
          <w:i/>
          <w:color w:val="000000"/>
        </w:rPr>
        <w:t xml:space="preserve">Lectura Dirigida </w:t>
      </w:r>
      <w:r>
        <w:rPr>
          <w:color w:val="000000"/>
        </w:rPr>
        <w:t xml:space="preserve">y para Hormiguitas: </w:t>
      </w:r>
      <w:r>
        <w:rPr>
          <w:i/>
          <w:color w:val="000000"/>
        </w:rPr>
        <w:t>Palabra generadora.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22298"/>
    <w:multiLevelType w:val="multilevel"/>
    <w:tmpl w:val="8EEEE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C53D32"/>
    <w:multiLevelType w:val="multilevel"/>
    <w:tmpl w:val="AD528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1069F0"/>
    <w:multiLevelType w:val="multilevel"/>
    <w:tmpl w:val="BA12B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1B65BD"/>
    <w:multiLevelType w:val="hybridMultilevel"/>
    <w:tmpl w:val="BEB82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054C80"/>
    <w:multiLevelType w:val="multilevel"/>
    <w:tmpl w:val="24542A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35361BD"/>
    <w:multiLevelType w:val="multilevel"/>
    <w:tmpl w:val="D1D80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6058B4"/>
    <w:multiLevelType w:val="multilevel"/>
    <w:tmpl w:val="914A3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F93A3F"/>
    <w:multiLevelType w:val="multilevel"/>
    <w:tmpl w:val="6526CD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FD72808"/>
    <w:multiLevelType w:val="hybridMultilevel"/>
    <w:tmpl w:val="2F786572"/>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5D22201F"/>
    <w:multiLevelType w:val="multilevel"/>
    <w:tmpl w:val="18802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6"/>
  </w:num>
  <w:num w:numId="4">
    <w:abstractNumId w:val="5"/>
  </w:num>
  <w:num w:numId="5">
    <w:abstractNumId w:val="7"/>
  </w:num>
  <w:num w:numId="6">
    <w:abstractNumId w:val="2"/>
  </w:num>
  <w:num w:numId="7">
    <w:abstractNumId w:val="3"/>
  </w:num>
  <w:num w:numId="8">
    <w:abstractNumId w:val="4"/>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810"/>
    <w:rsid w:val="00023EDC"/>
    <w:rsid w:val="00064826"/>
    <w:rsid w:val="000950A3"/>
    <w:rsid w:val="000A74A5"/>
    <w:rsid w:val="000E4D92"/>
    <w:rsid w:val="000F0EE8"/>
    <w:rsid w:val="000F7C81"/>
    <w:rsid w:val="00150D1B"/>
    <w:rsid w:val="00157602"/>
    <w:rsid w:val="00246128"/>
    <w:rsid w:val="00277A2B"/>
    <w:rsid w:val="00317BB7"/>
    <w:rsid w:val="00324236"/>
    <w:rsid w:val="00327261"/>
    <w:rsid w:val="003F56DC"/>
    <w:rsid w:val="00436A46"/>
    <w:rsid w:val="004973E9"/>
    <w:rsid w:val="00501F8A"/>
    <w:rsid w:val="00593646"/>
    <w:rsid w:val="00595881"/>
    <w:rsid w:val="00596CAC"/>
    <w:rsid w:val="005A0A6D"/>
    <w:rsid w:val="005B07A2"/>
    <w:rsid w:val="0062192C"/>
    <w:rsid w:val="00657699"/>
    <w:rsid w:val="0068215C"/>
    <w:rsid w:val="006B127D"/>
    <w:rsid w:val="00706548"/>
    <w:rsid w:val="0071076D"/>
    <w:rsid w:val="007412BC"/>
    <w:rsid w:val="007B0FCD"/>
    <w:rsid w:val="00800A33"/>
    <w:rsid w:val="00816401"/>
    <w:rsid w:val="00851E3C"/>
    <w:rsid w:val="00877BD4"/>
    <w:rsid w:val="008F14B9"/>
    <w:rsid w:val="00971146"/>
    <w:rsid w:val="00984AE9"/>
    <w:rsid w:val="009A152B"/>
    <w:rsid w:val="00A222DA"/>
    <w:rsid w:val="00A625ED"/>
    <w:rsid w:val="00AA39A0"/>
    <w:rsid w:val="00AE35DD"/>
    <w:rsid w:val="00B55564"/>
    <w:rsid w:val="00B91C0A"/>
    <w:rsid w:val="00BB2D5F"/>
    <w:rsid w:val="00BC49FC"/>
    <w:rsid w:val="00C278FC"/>
    <w:rsid w:val="00C71B7B"/>
    <w:rsid w:val="00C86106"/>
    <w:rsid w:val="00CB2D9F"/>
    <w:rsid w:val="00D22D9D"/>
    <w:rsid w:val="00D61145"/>
    <w:rsid w:val="00DE3232"/>
    <w:rsid w:val="00E018CF"/>
    <w:rsid w:val="00EB0810"/>
    <w:rsid w:val="00EC7009"/>
    <w:rsid w:val="00EF4313"/>
    <w:rsid w:val="00F34458"/>
    <w:rsid w:val="00F34A68"/>
    <w:rsid w:val="00F81CA3"/>
    <w:rsid w:val="00FB18C9"/>
    <w:rsid w:val="00FB65EF"/>
    <w:rsid w:val="00FC47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414F3"/>
  <w15:docId w15:val="{FA880D37-847B-4487-8B71-72DFC6487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877BD4"/>
    <w:pPr>
      <w:ind w:left="720"/>
      <w:contextualSpacing/>
    </w:pPr>
  </w:style>
  <w:style w:type="table" w:styleId="Tablaconcuadrcula">
    <w:name w:val="Table Grid"/>
    <w:basedOn w:val="Tablanormal"/>
    <w:uiPriority w:val="39"/>
    <w:rsid w:val="005A0A6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412BC"/>
    <w:rPr>
      <w:color w:val="0000FF" w:themeColor="hyperlink"/>
      <w:u w:val="single"/>
    </w:rPr>
  </w:style>
  <w:style w:type="character" w:customStyle="1" w:styleId="UnresolvedMention">
    <w:name w:val="Unresolved Mention"/>
    <w:basedOn w:val="Fuentedeprrafopredeter"/>
    <w:uiPriority w:val="99"/>
    <w:semiHidden/>
    <w:unhideWhenUsed/>
    <w:rsid w:val="007412BC"/>
    <w:rPr>
      <w:color w:val="605E5C"/>
      <w:shd w:val="clear" w:color="auto" w:fill="E1DFDD"/>
    </w:rPr>
  </w:style>
  <w:style w:type="paragraph" w:styleId="Encabezado">
    <w:name w:val="header"/>
    <w:basedOn w:val="Normal"/>
    <w:link w:val="EncabezadoCar"/>
    <w:uiPriority w:val="99"/>
    <w:unhideWhenUsed/>
    <w:rsid w:val="0062192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2192C"/>
  </w:style>
  <w:style w:type="paragraph" w:styleId="Piedepgina">
    <w:name w:val="footer"/>
    <w:basedOn w:val="Normal"/>
    <w:link w:val="PiedepginaCar"/>
    <w:uiPriority w:val="99"/>
    <w:unhideWhenUsed/>
    <w:rsid w:val="0062192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2192C"/>
  </w:style>
  <w:style w:type="character" w:styleId="Refdecomentario">
    <w:name w:val="annotation reference"/>
    <w:basedOn w:val="Fuentedeprrafopredeter"/>
    <w:uiPriority w:val="99"/>
    <w:semiHidden/>
    <w:unhideWhenUsed/>
    <w:rsid w:val="007B0FCD"/>
    <w:rPr>
      <w:sz w:val="16"/>
      <w:szCs w:val="16"/>
    </w:rPr>
  </w:style>
  <w:style w:type="paragraph" w:styleId="Textocomentario">
    <w:name w:val="annotation text"/>
    <w:basedOn w:val="Normal"/>
    <w:link w:val="TextocomentarioCar"/>
    <w:uiPriority w:val="99"/>
    <w:unhideWhenUsed/>
    <w:rsid w:val="007B0FCD"/>
    <w:pPr>
      <w:spacing w:line="240" w:lineRule="auto"/>
    </w:pPr>
    <w:rPr>
      <w:sz w:val="20"/>
      <w:szCs w:val="20"/>
    </w:rPr>
  </w:style>
  <w:style w:type="character" w:customStyle="1" w:styleId="TextocomentarioCar">
    <w:name w:val="Texto comentario Car"/>
    <w:basedOn w:val="Fuentedeprrafopredeter"/>
    <w:link w:val="Textocomentario"/>
    <w:uiPriority w:val="99"/>
    <w:rsid w:val="007B0FCD"/>
    <w:rPr>
      <w:sz w:val="20"/>
      <w:szCs w:val="20"/>
    </w:rPr>
  </w:style>
  <w:style w:type="paragraph" w:styleId="Asuntodelcomentario">
    <w:name w:val="annotation subject"/>
    <w:basedOn w:val="Textocomentario"/>
    <w:next w:val="Textocomentario"/>
    <w:link w:val="AsuntodelcomentarioCar"/>
    <w:uiPriority w:val="99"/>
    <w:semiHidden/>
    <w:unhideWhenUsed/>
    <w:rsid w:val="007B0FCD"/>
    <w:rPr>
      <w:b/>
      <w:bCs/>
    </w:rPr>
  </w:style>
  <w:style w:type="character" w:customStyle="1" w:styleId="AsuntodelcomentarioCar">
    <w:name w:val="Asunto del comentario Car"/>
    <w:basedOn w:val="TextocomentarioCar"/>
    <w:link w:val="Asuntodelcomentario"/>
    <w:uiPriority w:val="99"/>
    <w:semiHidden/>
    <w:rsid w:val="007B0F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876407">
      <w:bodyDiv w:val="1"/>
      <w:marLeft w:val="0"/>
      <w:marRight w:val="0"/>
      <w:marTop w:val="0"/>
      <w:marBottom w:val="0"/>
      <w:divBdr>
        <w:top w:val="none" w:sz="0" w:space="0" w:color="auto"/>
        <w:left w:val="none" w:sz="0" w:space="0" w:color="auto"/>
        <w:bottom w:val="none" w:sz="0" w:space="0" w:color="auto"/>
        <w:right w:val="none" w:sz="0" w:space="0" w:color="auto"/>
      </w:divBdr>
    </w:div>
    <w:div w:id="199245595">
      <w:bodyDiv w:val="1"/>
      <w:marLeft w:val="0"/>
      <w:marRight w:val="0"/>
      <w:marTop w:val="0"/>
      <w:marBottom w:val="0"/>
      <w:divBdr>
        <w:top w:val="none" w:sz="0" w:space="0" w:color="auto"/>
        <w:left w:val="none" w:sz="0" w:space="0" w:color="auto"/>
        <w:bottom w:val="none" w:sz="0" w:space="0" w:color="auto"/>
        <w:right w:val="none" w:sz="0" w:space="0" w:color="auto"/>
      </w:divBdr>
    </w:div>
    <w:div w:id="378674977">
      <w:bodyDiv w:val="1"/>
      <w:marLeft w:val="0"/>
      <w:marRight w:val="0"/>
      <w:marTop w:val="0"/>
      <w:marBottom w:val="0"/>
      <w:divBdr>
        <w:top w:val="none" w:sz="0" w:space="0" w:color="auto"/>
        <w:left w:val="none" w:sz="0" w:space="0" w:color="auto"/>
        <w:bottom w:val="none" w:sz="0" w:space="0" w:color="auto"/>
        <w:right w:val="none" w:sz="0" w:space="0" w:color="auto"/>
      </w:divBdr>
    </w:div>
    <w:div w:id="538905697">
      <w:bodyDiv w:val="1"/>
      <w:marLeft w:val="0"/>
      <w:marRight w:val="0"/>
      <w:marTop w:val="0"/>
      <w:marBottom w:val="0"/>
      <w:divBdr>
        <w:top w:val="none" w:sz="0" w:space="0" w:color="auto"/>
        <w:left w:val="none" w:sz="0" w:space="0" w:color="auto"/>
        <w:bottom w:val="none" w:sz="0" w:space="0" w:color="auto"/>
        <w:right w:val="none" w:sz="0" w:space="0" w:color="auto"/>
      </w:divBdr>
    </w:div>
    <w:div w:id="541138467">
      <w:bodyDiv w:val="1"/>
      <w:marLeft w:val="0"/>
      <w:marRight w:val="0"/>
      <w:marTop w:val="0"/>
      <w:marBottom w:val="0"/>
      <w:divBdr>
        <w:top w:val="none" w:sz="0" w:space="0" w:color="auto"/>
        <w:left w:val="none" w:sz="0" w:space="0" w:color="auto"/>
        <w:bottom w:val="none" w:sz="0" w:space="0" w:color="auto"/>
        <w:right w:val="none" w:sz="0" w:space="0" w:color="auto"/>
      </w:divBdr>
    </w:div>
    <w:div w:id="795370016">
      <w:bodyDiv w:val="1"/>
      <w:marLeft w:val="0"/>
      <w:marRight w:val="0"/>
      <w:marTop w:val="0"/>
      <w:marBottom w:val="0"/>
      <w:divBdr>
        <w:top w:val="none" w:sz="0" w:space="0" w:color="auto"/>
        <w:left w:val="none" w:sz="0" w:space="0" w:color="auto"/>
        <w:bottom w:val="none" w:sz="0" w:space="0" w:color="auto"/>
        <w:right w:val="none" w:sz="0" w:space="0" w:color="auto"/>
      </w:divBdr>
    </w:div>
    <w:div w:id="1128203711">
      <w:bodyDiv w:val="1"/>
      <w:marLeft w:val="0"/>
      <w:marRight w:val="0"/>
      <w:marTop w:val="0"/>
      <w:marBottom w:val="0"/>
      <w:divBdr>
        <w:top w:val="none" w:sz="0" w:space="0" w:color="auto"/>
        <w:left w:val="none" w:sz="0" w:space="0" w:color="auto"/>
        <w:bottom w:val="none" w:sz="0" w:space="0" w:color="auto"/>
        <w:right w:val="none" w:sz="0" w:space="0" w:color="auto"/>
      </w:divBdr>
    </w:div>
    <w:div w:id="1184592394">
      <w:bodyDiv w:val="1"/>
      <w:marLeft w:val="0"/>
      <w:marRight w:val="0"/>
      <w:marTop w:val="0"/>
      <w:marBottom w:val="0"/>
      <w:divBdr>
        <w:top w:val="none" w:sz="0" w:space="0" w:color="auto"/>
        <w:left w:val="none" w:sz="0" w:space="0" w:color="auto"/>
        <w:bottom w:val="none" w:sz="0" w:space="0" w:color="auto"/>
        <w:right w:val="none" w:sz="0" w:space="0" w:color="auto"/>
      </w:divBdr>
    </w:div>
    <w:div w:id="1384016512">
      <w:bodyDiv w:val="1"/>
      <w:marLeft w:val="0"/>
      <w:marRight w:val="0"/>
      <w:marTop w:val="0"/>
      <w:marBottom w:val="0"/>
      <w:divBdr>
        <w:top w:val="none" w:sz="0" w:space="0" w:color="auto"/>
        <w:left w:val="none" w:sz="0" w:space="0" w:color="auto"/>
        <w:bottom w:val="none" w:sz="0" w:space="0" w:color="auto"/>
        <w:right w:val="none" w:sz="0" w:space="0" w:color="auto"/>
      </w:divBdr>
    </w:div>
    <w:div w:id="1573155315">
      <w:bodyDiv w:val="1"/>
      <w:marLeft w:val="0"/>
      <w:marRight w:val="0"/>
      <w:marTop w:val="0"/>
      <w:marBottom w:val="0"/>
      <w:divBdr>
        <w:top w:val="none" w:sz="0" w:space="0" w:color="auto"/>
        <w:left w:val="none" w:sz="0" w:space="0" w:color="auto"/>
        <w:bottom w:val="none" w:sz="0" w:space="0" w:color="auto"/>
        <w:right w:val="none" w:sz="0" w:space="0" w:color="auto"/>
      </w:divBdr>
    </w:div>
    <w:div w:id="1613854975">
      <w:bodyDiv w:val="1"/>
      <w:marLeft w:val="0"/>
      <w:marRight w:val="0"/>
      <w:marTop w:val="0"/>
      <w:marBottom w:val="0"/>
      <w:divBdr>
        <w:top w:val="none" w:sz="0" w:space="0" w:color="auto"/>
        <w:left w:val="none" w:sz="0" w:space="0" w:color="auto"/>
        <w:bottom w:val="none" w:sz="0" w:space="0" w:color="auto"/>
        <w:right w:val="none" w:sz="0" w:space="0" w:color="auto"/>
      </w:divBdr>
    </w:div>
    <w:div w:id="1760908807">
      <w:bodyDiv w:val="1"/>
      <w:marLeft w:val="0"/>
      <w:marRight w:val="0"/>
      <w:marTop w:val="0"/>
      <w:marBottom w:val="0"/>
      <w:divBdr>
        <w:top w:val="none" w:sz="0" w:space="0" w:color="auto"/>
        <w:left w:val="none" w:sz="0" w:space="0" w:color="auto"/>
        <w:bottom w:val="none" w:sz="0" w:space="0" w:color="auto"/>
        <w:right w:val="none" w:sz="0" w:space="0" w:color="auto"/>
      </w:divBdr>
    </w:div>
    <w:div w:id="1874876298">
      <w:bodyDiv w:val="1"/>
      <w:marLeft w:val="0"/>
      <w:marRight w:val="0"/>
      <w:marTop w:val="0"/>
      <w:marBottom w:val="0"/>
      <w:divBdr>
        <w:top w:val="none" w:sz="0" w:space="0" w:color="auto"/>
        <w:left w:val="none" w:sz="0" w:space="0" w:color="auto"/>
        <w:bottom w:val="none" w:sz="0" w:space="0" w:color="auto"/>
        <w:right w:val="none" w:sz="0" w:space="0" w:color="auto"/>
      </w:divBdr>
    </w:div>
    <w:div w:id="2065324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universidadesup.fahce.unlp.edu.ar/materiales/materiales-del-postitulo/DT3_VI_ISBN.pdf/view" TargetMode="External"/><Relationship Id="rId18" Type="http://schemas.openxmlformats.org/officeDocument/2006/relationships/hyperlink" Target="https://redined.educacion.gob.es/xmlui/bitstream/handle/11162/162565/53527-4564456549462-1-PB.pdf?sequence=1" TargetMode="External"/><Relationship Id="rId26" Type="http://schemas.openxmlformats.org/officeDocument/2006/relationships/image" Target="media/image8.png"/><Relationship Id="rId39" Type="http://schemas.openxmlformats.org/officeDocument/2006/relationships/hyperlink" Target="https://drive.google.com/file/d/1_iFE2YiYrBXRF2S0KRS4hlQcsdUWC0Im/view?usp=drive_link" TargetMode="External"/><Relationship Id="rId21" Type="http://schemas.openxmlformats.org/officeDocument/2006/relationships/image" Target="media/image3.png"/><Relationship Id="rId34" Type="http://schemas.openxmlformats.org/officeDocument/2006/relationships/hyperlink" Target="https://drive.google.com/file/d/1xPa9QOMiAYw6jHMXYpQ69bcLiIpr3r79/view?usp=drive_link" TargetMode="External"/><Relationship Id="rId42" Type="http://schemas.openxmlformats.org/officeDocument/2006/relationships/hyperlink" Target="https://www.youtube.com/watch?v=_B6JxVhNUo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ensamientoeducativo.uc.cl/index.php/pel/article/view/29229/34893" TargetMode="External"/><Relationship Id="rId20" Type="http://schemas.openxmlformats.org/officeDocument/2006/relationships/hyperlink" Target="https://www.a43d.com.uy/jenny/wp-content/uploads/2018/07/16_03_Rodriguez.pdf" TargetMode="External"/><Relationship Id="rId29" Type="http://schemas.openxmlformats.org/officeDocument/2006/relationships/hyperlink" Target="http://pepsic.bvsalud.org/scielo.php?script=sci_arttext&amp;pid=S1809-52672018000300005&amp;lng=pt&amp;tlng=" TargetMode="External"/><Relationship Id="rId41" Type="http://schemas.openxmlformats.org/officeDocument/2006/relationships/hyperlink" Target="https://www.youtube.com/watch?v=Xz5Oq_21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dici.unlp.edu.ar/bitstream/handle/10915/89397/Documento_completo" TargetMode="External"/><Relationship Id="rId24" Type="http://schemas.openxmlformats.org/officeDocument/2006/relationships/image" Target="media/image6.png"/><Relationship Id="rId32" Type="http://schemas.openxmlformats.org/officeDocument/2006/relationships/hyperlink" Target="https://drive.google.com/file/d/199xA9A_Wlt7agNZkXEkqsxqI8b1zCx_f/view?usp=drive_link" TargetMode="External"/><Relationship Id="rId37" Type="http://schemas.openxmlformats.org/officeDocument/2006/relationships/hyperlink" Target="https://drive.google.com/file/d/1KVkmgkZylvuQpuZ6qXaVKrvgMUphkHIL/view?usp=drive_link" TargetMode="External"/><Relationship Id="rId40" Type="http://schemas.openxmlformats.org/officeDocument/2006/relationships/hyperlink" Target="https://www.youtube.com/watch?v=tF5UAklM8h0&amp;list=PL5FPwQeWW3bR6HhkCgCx51GHuhven-IdV&amp;index=2"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hyperlink" Target="http://universidadesup.fahce.unlp.edu.ar/materiales/materiales-del-postitulo/Seminario%20Planificacion%20ISBN%20y%20CC.pdf/view" TargetMode="External"/><Relationship Id="rId36" Type="http://schemas.openxmlformats.org/officeDocument/2006/relationships/hyperlink" Target="https://drive.google.com/file/d/1XMYFCG179AjPkI4YKbd4d1SM7olqvJtx/view?usp=drive_link" TargetMode="External"/><Relationship Id="rId10" Type="http://schemas.openxmlformats.org/officeDocument/2006/relationships/hyperlink" Target="https://crefal.org/wp-content/uploads/2023/06/Emilia-Ferreiro.pdf" TargetMode="External"/><Relationship Id="rId19" Type="http://schemas.openxmlformats.org/officeDocument/2006/relationships/hyperlink" Target="https://dialnet.unirioja.es/servlet/autor?codigo=113872" TargetMode="External"/><Relationship Id="rId31" Type="http://schemas.openxmlformats.org/officeDocument/2006/relationships/hyperlink" Target="https://www.youtube.com/watch?v=CgiUro90G1w&amp;list=PLb3VIyo-J-P76jwLmUdQkukaB4Dp7eqWI"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eroenconducta.org/revistas/Revista53/Revista53Sello.pdf" TargetMode="Externa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hyperlink" Target="http://www.lecturayvida.fahce.unlp.edu.ar/numeros/a28n2/28_02_Castedo.pdf" TargetMode="External"/><Relationship Id="rId30" Type="http://schemas.openxmlformats.org/officeDocument/2006/relationships/hyperlink" Target="https://www.youtube.com/watch?v=tF5UAklM8h0" TargetMode="External"/><Relationship Id="rId35" Type="http://schemas.openxmlformats.org/officeDocument/2006/relationships/hyperlink" Target="https://drive.google.com/file/d/1qd5NUixku5eBOUSuv8aTwW6Mx4YryQa8/view?usp=drive_link" TargetMode="External"/><Relationship Id="rId43" Type="http://schemas.openxmlformats.org/officeDocument/2006/relationships/fontTable" Target="fontTable.xml"/><Relationship Id="rId8" Type="http://schemas.openxmlformats.org/officeDocument/2006/relationships/hyperlink" Target="https://www.cee.edu.mx/rlee/revista/r1991_2000/r_texto/t_1992_4_05.pdf" TargetMode="External"/><Relationship Id="rId3" Type="http://schemas.openxmlformats.org/officeDocument/2006/relationships/styles" Target="styles.xml"/><Relationship Id="rId12" Type="http://schemas.openxmlformats.org/officeDocument/2006/relationships/hyperlink" Target="https://sedici.unlp.edu.ar/bitstream/handle/10915/89397/Documento_completo.pdf?sequence=1&amp;isAllowed=y" TargetMode="External"/><Relationship Id="rId17" Type="http://schemas.openxmlformats.org/officeDocument/2006/relationships/hyperlink" Target="http://www.lecturayvida.fahce.unlp.edu.ar/numeros/a22n4/22_04_Ogle.pdf" TargetMode="External"/><Relationship Id="rId25" Type="http://schemas.openxmlformats.org/officeDocument/2006/relationships/image" Target="media/image7.png"/><Relationship Id="rId33" Type="http://schemas.openxmlformats.org/officeDocument/2006/relationships/hyperlink" Target="https://drive.google.com/file/d/1Vf2DE2xBFABDKVrEqPgKMCpiuVcHuHlM/view?usp=drive_link" TargetMode="External"/><Relationship Id="rId38" Type="http://schemas.openxmlformats.org/officeDocument/2006/relationships/hyperlink" Target="https://drive.google.com/file/d/1WUhO7fde85w6LxAVh5pslhlQUzHDciWj/view?usp=drive_li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Personalizado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43A07-87C1-45C2-8B96-50C44C781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13930</Words>
  <Characters>79406</Characters>
  <Application>Microsoft Office Word</Application>
  <DocSecurity>0</DocSecurity>
  <Lines>661</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Verónica Macías Andere</dc:creator>
  <cp:lastModifiedBy>Veronica Macias</cp:lastModifiedBy>
  <cp:revision>2</cp:revision>
  <dcterms:created xsi:type="dcterms:W3CDTF">2024-08-13T04:40:00Z</dcterms:created>
  <dcterms:modified xsi:type="dcterms:W3CDTF">2024-08-13T04:40:00Z</dcterms:modified>
</cp:coreProperties>
</file>